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DB5F67">
        <w:rPr>
          <w:sz w:val="22"/>
          <w:szCs w:val="22"/>
        </w:rPr>
        <w:t xml:space="preserve">6 Φεβρουαρίου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E73B67">
        <w:rPr>
          <w:sz w:val="22"/>
          <w:szCs w:val="22"/>
        </w:rPr>
        <w:t>9858</w:t>
      </w:r>
    </w:p>
    <w:p w:rsidR="00070CCE" w:rsidRPr="00737446" w:rsidRDefault="006D6AEB">
      <w:pPr>
        <w:rPr>
          <w:sz w:val="22"/>
          <w:szCs w:val="22"/>
        </w:rPr>
      </w:pPr>
      <w:proofErr w:type="spellStart"/>
      <w:r w:rsidRPr="00737446">
        <w:rPr>
          <w:sz w:val="22"/>
          <w:szCs w:val="22"/>
        </w:rPr>
        <w:t>Ταχ</w:t>
      </w:r>
      <w:proofErr w:type="spellEnd"/>
      <w:r w:rsidRPr="00737446">
        <w:rPr>
          <w:sz w:val="22"/>
          <w:szCs w:val="22"/>
        </w:rPr>
        <w:t>.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DB5F67">
        <w:rPr>
          <w:sz w:val="22"/>
          <w:szCs w:val="22"/>
        </w:rPr>
        <w:t>Μ.</w:t>
      </w:r>
      <w:r w:rsidR="00635A93">
        <w:rPr>
          <w:sz w:val="22"/>
          <w:szCs w:val="22"/>
        </w:rPr>
        <w:t xml:space="preserve"> </w:t>
      </w:r>
      <w:r w:rsidR="00DB5F67">
        <w:rPr>
          <w:sz w:val="22"/>
          <w:szCs w:val="22"/>
        </w:rPr>
        <w:t>Γκίκα</w:t>
      </w:r>
    </w:p>
    <w:p w:rsidR="00070CCE" w:rsidRPr="00737446" w:rsidRDefault="00026D27">
      <w:pPr>
        <w:rPr>
          <w:sz w:val="22"/>
          <w:szCs w:val="22"/>
        </w:rPr>
      </w:pPr>
      <w:r w:rsidRPr="00737446">
        <w:rPr>
          <w:sz w:val="22"/>
          <w:szCs w:val="22"/>
        </w:rPr>
        <w:t>Τηλέφωνο:        24213568</w:t>
      </w:r>
      <w:r w:rsidR="00DB5F67">
        <w:rPr>
          <w:sz w:val="22"/>
          <w:szCs w:val="22"/>
        </w:rPr>
        <w:t>76</w:t>
      </w:r>
    </w:p>
    <w:p w:rsidR="00070CCE" w:rsidRPr="000D2F4D" w:rsidRDefault="006D6AEB">
      <w:pPr>
        <w:rPr>
          <w:sz w:val="22"/>
          <w:szCs w:val="22"/>
        </w:rPr>
      </w:pPr>
      <w:r w:rsidRPr="00737446">
        <w:rPr>
          <w:sz w:val="22"/>
          <w:szCs w:val="22"/>
          <w:lang w:val="en-US"/>
        </w:rPr>
        <w:t>Email</w:t>
      </w:r>
      <w:r w:rsidRPr="000D2F4D">
        <w:rPr>
          <w:sz w:val="22"/>
          <w:szCs w:val="22"/>
        </w:rPr>
        <w:t xml:space="preserve">:                </w:t>
      </w:r>
      <w:hyperlink r:id="rId8" w:history="1">
        <w:r w:rsidR="00DB5F67" w:rsidRPr="00293E45">
          <w:rPr>
            <w:rStyle w:val="-"/>
            <w:sz w:val="22"/>
            <w:szCs w:val="22"/>
            <w:lang w:val="en-US"/>
          </w:rPr>
          <w:t>m</w:t>
        </w:r>
        <w:r w:rsidR="00DB5F67" w:rsidRPr="000D2F4D">
          <w:rPr>
            <w:rStyle w:val="-"/>
            <w:sz w:val="22"/>
            <w:szCs w:val="22"/>
          </w:rPr>
          <w:t>.</w:t>
        </w:r>
        <w:r w:rsidR="00DB5F67" w:rsidRPr="00293E45">
          <w:rPr>
            <w:rStyle w:val="-"/>
            <w:sz w:val="22"/>
            <w:szCs w:val="22"/>
            <w:lang w:val="en-US"/>
          </w:rPr>
          <w:t>gkika</w:t>
        </w:r>
        <w:r w:rsidR="00DB5F67" w:rsidRPr="000D2F4D">
          <w:rPr>
            <w:rStyle w:val="-"/>
            <w:sz w:val="22"/>
            <w:szCs w:val="22"/>
          </w:rPr>
          <w:t>@</w:t>
        </w:r>
        <w:r w:rsidR="00DB5F67" w:rsidRPr="00293E45">
          <w:rPr>
            <w:rStyle w:val="-"/>
            <w:sz w:val="22"/>
            <w:szCs w:val="22"/>
            <w:lang w:val="en-US"/>
          </w:rPr>
          <w:t>volos</w:t>
        </w:r>
        <w:r w:rsidR="00DB5F67" w:rsidRPr="000D2F4D">
          <w:rPr>
            <w:rStyle w:val="-"/>
            <w:sz w:val="22"/>
            <w:szCs w:val="22"/>
          </w:rPr>
          <w:t>-</w:t>
        </w:r>
        <w:r w:rsidR="00DB5F67" w:rsidRPr="00293E45">
          <w:rPr>
            <w:rStyle w:val="-"/>
            <w:sz w:val="22"/>
            <w:szCs w:val="22"/>
            <w:lang w:val="en-US"/>
          </w:rPr>
          <w:t>city</w:t>
        </w:r>
        <w:r w:rsidR="00DB5F67" w:rsidRPr="000D2F4D">
          <w:rPr>
            <w:rStyle w:val="-"/>
            <w:sz w:val="22"/>
            <w:szCs w:val="22"/>
          </w:rPr>
          <w:t>.</w:t>
        </w:r>
        <w:r w:rsidR="00DB5F67" w:rsidRPr="00293E45">
          <w:rPr>
            <w:rStyle w:val="-"/>
            <w:sz w:val="22"/>
            <w:szCs w:val="22"/>
            <w:lang w:val="en-US"/>
          </w:rPr>
          <w:t>gr</w:t>
        </w:r>
      </w:hyperlink>
    </w:p>
    <w:p w:rsidR="00635A93" w:rsidRPr="000D2F4D" w:rsidRDefault="00635A93">
      <w:pPr>
        <w:rPr>
          <w:sz w:val="22"/>
          <w:szCs w:val="22"/>
        </w:rPr>
      </w:pPr>
    </w:p>
    <w:p w:rsidR="00070CCE" w:rsidRPr="000D2F4D" w:rsidRDefault="00070CCE">
      <w:pPr>
        <w:rPr>
          <w:sz w:val="26"/>
          <w:szCs w:val="26"/>
        </w:rPr>
      </w:pPr>
    </w:p>
    <w:p w:rsidR="00070CCE" w:rsidRPr="000D2F4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DB5F67" w:rsidRPr="00DB5F67">
        <w:rPr>
          <w:b/>
          <w:bCs/>
          <w:sz w:val="22"/>
          <w:szCs w:val="24"/>
        </w:rPr>
        <w:t>17</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775DE7" w:rsidRDefault="006D6AEB" w:rsidP="00775DE7">
      <w:pPr>
        <w:pStyle w:val="a7"/>
        <w:spacing w:before="113" w:after="113" w:line="360" w:lineRule="auto"/>
        <w:rPr>
          <w:rFonts w:cs="Arial"/>
          <w:b/>
          <w:color w:val="000000"/>
          <w:szCs w:val="22"/>
        </w:rPr>
      </w:pPr>
      <w:r w:rsidRPr="00F91827">
        <w:rPr>
          <w:rFonts w:ascii="Times New Roman" w:hAnsi="Times New Roman" w:cs="Times New Roman"/>
          <w:szCs w:val="24"/>
        </w:rPr>
        <w:t xml:space="preserve">Σας αποστέλλουμε την υπ’ αριθ. </w:t>
      </w:r>
      <w:r w:rsidR="00DB5F67" w:rsidRPr="00DB5F67">
        <w:rPr>
          <w:rFonts w:ascii="Times New Roman" w:hAnsi="Times New Roman" w:cs="Times New Roman"/>
          <w:szCs w:val="24"/>
        </w:rPr>
        <w:t>17</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DB5F67" w:rsidRPr="00DB5F67">
        <w:rPr>
          <w:rFonts w:ascii="Times New Roman" w:hAnsi="Times New Roman" w:cs="Times New Roman"/>
          <w:b/>
          <w:i/>
          <w:szCs w:val="24"/>
        </w:rPr>
        <w:t>«Έγκριση του κανονισμού λειτουργίας συστήματος κοινόχρηστων ηλεκτρικών ποδηλάτων στο Δήμο Βόλου</w:t>
      </w:r>
      <w:r w:rsidR="00B33C37" w:rsidRPr="00DB5F6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0"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D2F4D">
            <w:pPr>
              <w:widowControl w:val="0"/>
              <w:jc w:val="center"/>
              <w:rPr>
                <w:b/>
                <w:sz w:val="22"/>
                <w:szCs w:val="22"/>
              </w:rPr>
            </w:pPr>
          </w:p>
          <w:p w:rsidR="00074404" w:rsidRPr="008E68F7" w:rsidRDefault="00074404" w:rsidP="000D2F4D">
            <w:pPr>
              <w:widowControl w:val="0"/>
              <w:jc w:val="center"/>
              <w:rPr>
                <w:b/>
                <w:sz w:val="22"/>
                <w:szCs w:val="22"/>
              </w:rPr>
            </w:pPr>
            <w:r w:rsidRPr="008E68F7">
              <w:rPr>
                <w:b/>
                <w:sz w:val="22"/>
                <w:szCs w:val="22"/>
              </w:rPr>
              <w:t>Ο ΑΝΤΙΔΗΜΑΡΧΟΣ</w:t>
            </w:r>
          </w:p>
          <w:p w:rsidR="00074404" w:rsidRPr="008E68F7" w:rsidRDefault="00074404" w:rsidP="000D2F4D">
            <w:pPr>
              <w:widowControl w:val="0"/>
              <w:jc w:val="center"/>
              <w:rPr>
                <w:b/>
                <w:sz w:val="22"/>
                <w:szCs w:val="22"/>
              </w:rPr>
            </w:pPr>
            <w:r w:rsidRPr="008E68F7">
              <w:rPr>
                <w:b/>
                <w:sz w:val="22"/>
                <w:szCs w:val="22"/>
              </w:rPr>
              <w:t>ΠΟΛΕΟΔΟΜΙΚΟΥ ΣΧΕΔΙΑΣΜΟΥ ΒΙΩΣΙΜΗΣ ΚΙΝΗΤΙΚΟΤΗΤΑΣ ΚΑΙ</w:t>
            </w:r>
          </w:p>
          <w:p w:rsidR="00074404" w:rsidRPr="008E68F7" w:rsidRDefault="00074404" w:rsidP="000D2F4D">
            <w:pPr>
              <w:widowControl w:val="0"/>
              <w:jc w:val="center"/>
              <w:rPr>
                <w:sz w:val="22"/>
                <w:szCs w:val="22"/>
              </w:rPr>
            </w:pPr>
            <w:r w:rsidRPr="008E68F7">
              <w:rPr>
                <w:b/>
                <w:sz w:val="22"/>
                <w:szCs w:val="22"/>
              </w:rPr>
              <w:t>ΚΥΚΛΟΦΟΡΙΑΚΩΝ ΘΕΜΑΤΩΝ</w:t>
            </w:r>
          </w:p>
          <w:p w:rsidR="00074404" w:rsidRPr="008E68F7" w:rsidRDefault="00074404" w:rsidP="000D2F4D">
            <w:pPr>
              <w:widowControl w:val="0"/>
              <w:jc w:val="center"/>
              <w:rPr>
                <w:b/>
                <w:sz w:val="22"/>
                <w:szCs w:val="22"/>
              </w:rPr>
            </w:pPr>
          </w:p>
          <w:p w:rsidR="00074404" w:rsidRPr="008E68F7" w:rsidRDefault="00074404" w:rsidP="000D2F4D">
            <w:pPr>
              <w:widowControl w:val="0"/>
              <w:jc w:val="center"/>
              <w:rPr>
                <w:b/>
                <w:sz w:val="22"/>
                <w:szCs w:val="22"/>
              </w:rPr>
            </w:pPr>
          </w:p>
          <w:p w:rsidR="00074404" w:rsidRPr="008E68F7" w:rsidRDefault="00074404" w:rsidP="000D2F4D">
            <w:pPr>
              <w:widowControl w:val="0"/>
              <w:jc w:val="center"/>
              <w:rPr>
                <w:b/>
                <w:sz w:val="22"/>
                <w:szCs w:val="22"/>
              </w:rPr>
            </w:pPr>
          </w:p>
          <w:p w:rsidR="00070CCE" w:rsidRPr="008E68F7" w:rsidRDefault="00074404" w:rsidP="000D2F4D">
            <w:pPr>
              <w:widowControl w:val="0"/>
              <w:jc w:val="center"/>
              <w:rPr>
                <w:b/>
                <w:sz w:val="22"/>
                <w:szCs w:val="22"/>
              </w:rPr>
            </w:pPr>
            <w:r w:rsidRPr="008E68F7">
              <w:rPr>
                <w:b/>
                <w:sz w:val="22"/>
                <w:szCs w:val="22"/>
              </w:rPr>
              <w:t>ΓΕΩΡΓΙΟΣ ΜΟΥΛΑΣ</w:t>
            </w:r>
          </w:p>
        </w:tc>
      </w:tr>
      <w:bookmarkEnd w:id="0"/>
    </w:tbl>
    <w:p w:rsidR="00070CCE" w:rsidRDefault="00070CCE">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Default="000D2F4D">
      <w:pPr>
        <w:jc w:val="both"/>
        <w:rPr>
          <w:sz w:val="26"/>
          <w:szCs w:val="26"/>
        </w:rPr>
      </w:pPr>
    </w:p>
    <w:p w:rsidR="000D2F4D" w:rsidRPr="000D2F4D" w:rsidRDefault="000D2F4D" w:rsidP="000D2F4D">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0D2F4D">
        <w:rPr>
          <w:b/>
          <w:color w:val="008080"/>
          <w:sz w:val="24"/>
          <w:szCs w:val="24"/>
        </w:rPr>
        <w:lastRenderedPageBreak/>
        <w:t>ΕΠΙΤΡΟΠΗ</w:t>
      </w:r>
    </w:p>
    <w:p w:rsidR="000D2F4D" w:rsidRPr="000D2F4D" w:rsidRDefault="000D2F4D" w:rsidP="000D2F4D">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0D2F4D">
        <w:rPr>
          <w:b/>
          <w:color w:val="008080"/>
          <w:sz w:val="24"/>
          <w:szCs w:val="24"/>
        </w:rPr>
        <w:t>ΒΙΩΣΙΜΗΣ ΚΙΝΗΤΙΚΟΤΗΤΑΣ</w:t>
      </w:r>
    </w:p>
    <w:p w:rsidR="000D2F4D" w:rsidRPr="000D2F4D" w:rsidRDefault="000D2F4D" w:rsidP="000D2F4D">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0D2F4D">
        <w:rPr>
          <w:b/>
          <w:color w:val="008080"/>
          <w:sz w:val="24"/>
        </w:rPr>
        <w:t>ΔΗΜΟΥ ΒΟΛΟΥ</w:t>
      </w:r>
    </w:p>
    <w:p w:rsidR="000D2F4D" w:rsidRPr="000D2F4D" w:rsidRDefault="000D2F4D" w:rsidP="000D2F4D">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0D2F4D">
        <w:rPr>
          <w:b/>
          <w:i/>
          <w:sz w:val="24"/>
        </w:rPr>
        <w:tab/>
      </w:r>
      <w:proofErr w:type="spellStart"/>
      <w:r w:rsidRPr="000D2F4D">
        <w:rPr>
          <w:b/>
          <w:i/>
          <w:sz w:val="26"/>
          <w:szCs w:val="26"/>
          <w:shd w:val="clear" w:color="auto" w:fill="FFFF00"/>
        </w:rPr>
        <w:t>Αρ</w:t>
      </w:r>
      <w:proofErr w:type="spellEnd"/>
      <w:r w:rsidRPr="000D2F4D">
        <w:rPr>
          <w:b/>
          <w:i/>
          <w:sz w:val="26"/>
          <w:szCs w:val="26"/>
          <w:shd w:val="clear" w:color="auto" w:fill="FFFF00"/>
        </w:rPr>
        <w:t>. Ε.Β.Κ. 017/2026</w:t>
      </w:r>
    </w:p>
    <w:p w:rsidR="000D2F4D" w:rsidRPr="000D2F4D" w:rsidRDefault="000D2F4D" w:rsidP="000D2F4D">
      <w:pPr>
        <w:spacing w:before="120" w:after="120"/>
        <w:rPr>
          <w:sz w:val="24"/>
          <w:szCs w:val="24"/>
        </w:rPr>
      </w:pPr>
      <w:r w:rsidRPr="000D2F4D">
        <w:rPr>
          <w:b/>
          <w:sz w:val="24"/>
          <w:szCs w:val="24"/>
        </w:rPr>
        <w:t>ΣΥΝΕΔΡΙΑΣΗ 1</w:t>
      </w:r>
      <w:r w:rsidRPr="000D2F4D">
        <w:rPr>
          <w:b/>
          <w:sz w:val="24"/>
          <w:szCs w:val="24"/>
          <w:vertAlign w:val="superscript"/>
        </w:rPr>
        <w:t>η</w:t>
      </w:r>
      <w:r w:rsidRPr="000D2F4D">
        <w:rPr>
          <w:b/>
          <w:sz w:val="24"/>
          <w:szCs w:val="24"/>
        </w:rPr>
        <w:t xml:space="preserve">: </w:t>
      </w:r>
      <w:r w:rsidRPr="000D2F4D">
        <w:rPr>
          <w:sz w:val="24"/>
          <w:szCs w:val="24"/>
        </w:rPr>
        <w:t>Δευτέρα, 12 Ιανουαρίου 2026.</w:t>
      </w:r>
    </w:p>
    <w:p w:rsidR="000D2F4D" w:rsidRPr="000D2F4D" w:rsidRDefault="000D2F4D" w:rsidP="000D2F4D">
      <w:pPr>
        <w:jc w:val="both"/>
        <w:rPr>
          <w:b/>
          <w:bCs/>
          <w:sz w:val="22"/>
          <w:szCs w:val="24"/>
        </w:rPr>
      </w:pPr>
      <w:r w:rsidRPr="000D2F4D">
        <w:rPr>
          <w:b/>
          <w:sz w:val="22"/>
          <w:szCs w:val="22"/>
        </w:rPr>
        <w:t>ΘΕΜΑ 17</w:t>
      </w:r>
      <w:r w:rsidRPr="000D2F4D">
        <w:rPr>
          <w:b/>
          <w:sz w:val="22"/>
          <w:szCs w:val="22"/>
          <w:vertAlign w:val="superscript"/>
        </w:rPr>
        <w:t>ο</w:t>
      </w:r>
      <w:r w:rsidRPr="000D2F4D">
        <w:rPr>
          <w:b/>
          <w:sz w:val="22"/>
          <w:szCs w:val="22"/>
        </w:rPr>
        <w:t>:</w:t>
      </w:r>
      <w:r w:rsidRPr="000D2F4D">
        <w:rPr>
          <w:b/>
          <w:bCs/>
          <w:color w:val="000000"/>
          <w:sz w:val="22"/>
          <w:szCs w:val="22"/>
        </w:rPr>
        <w:t xml:space="preserve"> «Έ</w:t>
      </w:r>
      <w:r w:rsidRPr="000D2F4D">
        <w:rPr>
          <w:b/>
          <w:sz w:val="22"/>
          <w:szCs w:val="22"/>
        </w:rPr>
        <w:t>γκριση του κανονισμού λειτουργίας συστήματος κοινόχρηστων ηλεκτρικών ποδηλάτων στο Δήμο Βόλου»</w:t>
      </w:r>
    </w:p>
    <w:p w:rsidR="000D2F4D" w:rsidRPr="000D2F4D" w:rsidRDefault="000D2F4D" w:rsidP="000D2F4D">
      <w:pPr>
        <w:spacing w:before="113" w:after="113"/>
        <w:jc w:val="both"/>
        <w:rPr>
          <w:sz w:val="22"/>
          <w:szCs w:val="22"/>
        </w:rPr>
      </w:pPr>
      <w:bookmarkStart w:id="1" w:name="_Hlk206499221"/>
      <w:r w:rsidRPr="000D2F4D">
        <w:rPr>
          <w:rFonts w:cs="Arial"/>
          <w:color w:val="000000"/>
          <w:sz w:val="22"/>
          <w:szCs w:val="22"/>
        </w:rPr>
        <w:t>Η Επιτροπή εξέτασε την εισήγηση της Δ/</w:t>
      </w:r>
      <w:proofErr w:type="spellStart"/>
      <w:r w:rsidRPr="000D2F4D">
        <w:rPr>
          <w:rFonts w:cs="Arial"/>
          <w:color w:val="000000"/>
          <w:sz w:val="22"/>
          <w:szCs w:val="22"/>
        </w:rPr>
        <w:t>νσης</w:t>
      </w:r>
      <w:proofErr w:type="spellEnd"/>
      <w:r w:rsidRPr="000D2F4D">
        <w:rPr>
          <w:rFonts w:cs="Arial"/>
          <w:color w:val="000000"/>
          <w:sz w:val="22"/>
          <w:szCs w:val="22"/>
        </w:rPr>
        <w:t xml:space="preserve"> Βιώσιμης Κινητικότητας </w:t>
      </w:r>
      <w:r w:rsidRPr="000D2F4D">
        <w:rPr>
          <w:rFonts w:cs="Arial"/>
          <w:color w:val="000000" w:themeColor="text1"/>
          <w:sz w:val="22"/>
          <w:szCs w:val="22"/>
        </w:rPr>
        <w:t xml:space="preserve">μετά την ολοκλήρωση του έργου </w:t>
      </w:r>
      <w:r w:rsidRPr="000D2F4D">
        <w:rPr>
          <w:rFonts w:cs="Arial"/>
          <w:color w:val="000000"/>
          <w:sz w:val="22"/>
          <w:szCs w:val="22"/>
        </w:rPr>
        <w:t xml:space="preserve">: «Ενίσχυση της </w:t>
      </w:r>
      <w:proofErr w:type="spellStart"/>
      <w:r w:rsidRPr="000D2F4D">
        <w:rPr>
          <w:rFonts w:cs="Arial"/>
          <w:color w:val="000000"/>
          <w:sz w:val="22"/>
          <w:szCs w:val="22"/>
        </w:rPr>
        <w:t>Μικροκινητικότητας</w:t>
      </w:r>
      <w:proofErr w:type="spellEnd"/>
      <w:r w:rsidRPr="000D2F4D">
        <w:rPr>
          <w:rFonts w:cs="Arial"/>
          <w:color w:val="000000"/>
          <w:sz w:val="22"/>
          <w:szCs w:val="22"/>
        </w:rPr>
        <w:t xml:space="preserve"> στον Δ. Βόλου», η οποία αφορά στον κανονισμό προκειμένου </w:t>
      </w:r>
      <w:r w:rsidRPr="000D2F4D">
        <w:rPr>
          <w:rFonts w:cs="Arial"/>
          <w:color w:val="000000" w:themeColor="text1"/>
          <w:sz w:val="22"/>
          <w:szCs w:val="22"/>
        </w:rPr>
        <w:t xml:space="preserve">να τεθεί σε λειτουργία το σύστημα των ηλεκτρικών κοινόχρηστων ποδηλάτων του Δήμου Βόλου.  </w:t>
      </w:r>
    </w:p>
    <w:p w:rsidR="000D2F4D" w:rsidRPr="000D2F4D" w:rsidRDefault="000D2F4D" w:rsidP="000D2F4D">
      <w:pPr>
        <w:ind w:firstLine="720"/>
        <w:jc w:val="center"/>
        <w:rPr>
          <w:b/>
          <w:bCs/>
          <w:sz w:val="22"/>
          <w:szCs w:val="22"/>
        </w:rPr>
      </w:pPr>
      <w:r w:rsidRPr="000D2F4D">
        <w:rPr>
          <w:b/>
          <w:bCs/>
          <w:sz w:val="22"/>
          <w:szCs w:val="22"/>
        </w:rPr>
        <w:t>ΑΠΟΦΑΣΙΖΕΙ ΟΜΟΦΩΝΑ:</w:t>
      </w:r>
    </w:p>
    <w:p w:rsidR="000D2F4D" w:rsidRPr="000D2F4D" w:rsidRDefault="000D2F4D" w:rsidP="000D2F4D">
      <w:pPr>
        <w:ind w:firstLine="720"/>
        <w:jc w:val="center"/>
        <w:rPr>
          <w:b/>
          <w:bCs/>
          <w:sz w:val="22"/>
          <w:szCs w:val="22"/>
        </w:rPr>
      </w:pPr>
    </w:p>
    <w:p w:rsidR="000D2F4D" w:rsidRPr="000D2F4D" w:rsidRDefault="000D2F4D" w:rsidP="000D2F4D">
      <w:pPr>
        <w:spacing w:before="113" w:after="113"/>
        <w:jc w:val="both"/>
        <w:rPr>
          <w:bCs/>
          <w:sz w:val="22"/>
          <w:szCs w:val="22"/>
        </w:rPr>
      </w:pPr>
      <w:r w:rsidRPr="000D2F4D">
        <w:rPr>
          <w:b/>
          <w:bCs/>
          <w:sz w:val="22"/>
          <w:szCs w:val="22"/>
        </w:rPr>
        <w:t>Εγκρίνει</w:t>
      </w:r>
      <w:r w:rsidRPr="000D2F4D">
        <w:rPr>
          <w:bCs/>
          <w:sz w:val="22"/>
          <w:szCs w:val="22"/>
        </w:rPr>
        <w:t xml:space="preserve"> τον κανονισμό λειτουργίας όπως αυτός τέθηκε από τη Δ/</w:t>
      </w:r>
      <w:proofErr w:type="spellStart"/>
      <w:r w:rsidRPr="000D2F4D">
        <w:rPr>
          <w:bCs/>
          <w:sz w:val="22"/>
          <w:szCs w:val="22"/>
        </w:rPr>
        <w:t>νση</w:t>
      </w:r>
      <w:proofErr w:type="spellEnd"/>
      <w:r w:rsidRPr="000D2F4D">
        <w:rPr>
          <w:bCs/>
          <w:sz w:val="22"/>
          <w:szCs w:val="22"/>
        </w:rPr>
        <w:t xml:space="preserve"> Βιώσιμης Κινητικότητας, που είναι η υπεύθυνη Υπηρεσία για  τη λειτουργία του συστήματος των κοινόχρηστων ηλεκτρικών ποδηλάτων του Δήμου Βόλου. </w:t>
      </w:r>
    </w:p>
    <w:p w:rsidR="000D2F4D" w:rsidRPr="000D2F4D" w:rsidRDefault="000D2F4D" w:rsidP="000D2F4D">
      <w:pPr>
        <w:spacing w:before="113" w:after="113"/>
        <w:jc w:val="both"/>
        <w:rPr>
          <w:sz w:val="22"/>
          <w:szCs w:val="22"/>
        </w:rPr>
      </w:pPr>
      <w:r w:rsidRPr="000D2F4D">
        <w:rPr>
          <w:sz w:val="22"/>
          <w:szCs w:val="22"/>
        </w:rPr>
        <w:t>Επισυνάπτεται ο Κανονισμός.</w:t>
      </w:r>
    </w:p>
    <w:bookmarkEnd w:id="1"/>
    <w:p w:rsidR="000D2F4D" w:rsidRPr="000D2F4D" w:rsidRDefault="000D2F4D" w:rsidP="000D2F4D">
      <w:pPr>
        <w:suppressAutoHyphens w:val="0"/>
        <w:ind w:left="851" w:right="-1050" w:hanging="851"/>
        <w:jc w:val="center"/>
        <w:rPr>
          <w:b/>
          <w:sz w:val="22"/>
          <w:szCs w:val="22"/>
        </w:rPr>
      </w:pPr>
      <w:r w:rsidRPr="000D2F4D">
        <w:rPr>
          <w:b/>
          <w:bCs/>
          <w:sz w:val="22"/>
          <w:szCs w:val="22"/>
          <w:u w:val="single"/>
        </w:rPr>
        <w:t>Για την Επιτροπή</w:t>
      </w:r>
      <w:r w:rsidRPr="000D2F4D">
        <w:rPr>
          <w:b/>
          <w:sz w:val="22"/>
          <w:szCs w:val="22"/>
        </w:rPr>
        <w:t xml:space="preserve"> </w:t>
      </w:r>
    </w:p>
    <w:p w:rsidR="000D2F4D" w:rsidRPr="000D2F4D" w:rsidRDefault="000D2F4D" w:rsidP="000D2F4D">
      <w:pPr>
        <w:suppressAutoHyphens w:val="0"/>
        <w:ind w:left="851" w:right="-1050" w:hanging="851"/>
        <w:jc w:val="center"/>
        <w:rPr>
          <w:b/>
          <w:sz w:val="22"/>
          <w:szCs w:val="22"/>
        </w:rPr>
      </w:pPr>
    </w:p>
    <w:p w:rsidR="000D2F4D" w:rsidRPr="000D2F4D" w:rsidRDefault="000D2F4D" w:rsidP="000D2F4D">
      <w:pPr>
        <w:suppressAutoHyphens w:val="0"/>
        <w:ind w:left="851" w:right="-1050" w:hanging="851"/>
        <w:jc w:val="center"/>
        <w:rPr>
          <w:b/>
          <w:i/>
          <w:sz w:val="22"/>
          <w:szCs w:val="22"/>
        </w:rPr>
      </w:pPr>
      <w:r w:rsidRPr="000D2F4D">
        <w:rPr>
          <w:b/>
          <w:sz w:val="22"/>
          <w:szCs w:val="22"/>
        </w:rPr>
        <w:t xml:space="preserve">Γεώργιος Μουλάς </w:t>
      </w:r>
      <w:r w:rsidRPr="000D2F4D">
        <w:rPr>
          <w:b/>
          <w:i/>
          <w:sz w:val="22"/>
          <w:szCs w:val="22"/>
        </w:rPr>
        <w:t>(Πρόεδρος) …………….</w:t>
      </w:r>
    </w:p>
    <w:p w:rsidR="000D2F4D" w:rsidRPr="000D2F4D" w:rsidRDefault="000D2F4D" w:rsidP="000D2F4D">
      <w:pPr>
        <w:suppressAutoHyphens w:val="0"/>
        <w:ind w:left="851" w:right="-1050" w:hanging="851"/>
        <w:jc w:val="center"/>
        <w:rPr>
          <w:b/>
          <w:i/>
          <w:sz w:val="22"/>
          <w:szCs w:val="22"/>
        </w:rPr>
      </w:pPr>
    </w:p>
    <w:p w:rsidR="000D2F4D" w:rsidRPr="000D2F4D" w:rsidRDefault="000D2F4D" w:rsidP="000D2F4D">
      <w:pPr>
        <w:suppressAutoHyphens w:val="0"/>
        <w:ind w:left="851" w:right="-1050" w:hanging="851"/>
        <w:jc w:val="center"/>
        <w:rPr>
          <w:b/>
          <w:sz w:val="22"/>
          <w:szCs w:val="22"/>
        </w:rPr>
      </w:pPr>
    </w:p>
    <w:p w:rsidR="000D2F4D" w:rsidRPr="000D2F4D" w:rsidRDefault="000D2F4D" w:rsidP="000D2F4D">
      <w:pPr>
        <w:suppressAutoHyphens w:val="0"/>
        <w:ind w:left="851" w:right="-1050" w:hanging="851"/>
        <w:jc w:val="center"/>
        <w:rPr>
          <w:b/>
          <w:sz w:val="22"/>
          <w:szCs w:val="22"/>
        </w:rPr>
      </w:pPr>
    </w:p>
    <w:p w:rsidR="000D2F4D" w:rsidRPr="000D2F4D" w:rsidRDefault="000D2F4D" w:rsidP="000D2F4D">
      <w:pPr>
        <w:suppressAutoHyphens w:val="0"/>
        <w:ind w:left="851" w:right="-1050" w:hanging="851"/>
        <w:jc w:val="center"/>
        <w:rPr>
          <w:b/>
          <w:sz w:val="22"/>
          <w:szCs w:val="22"/>
        </w:rPr>
      </w:pPr>
      <w:r w:rsidRPr="000D2F4D">
        <w:rPr>
          <w:b/>
          <w:sz w:val="22"/>
          <w:szCs w:val="22"/>
        </w:rPr>
        <w:t>Τα Μέλη της Επιτροπής</w:t>
      </w:r>
    </w:p>
    <w:p w:rsidR="000D2F4D" w:rsidRPr="000D2F4D" w:rsidRDefault="000D2F4D" w:rsidP="000D2F4D">
      <w:pPr>
        <w:suppressAutoHyphens w:val="0"/>
        <w:ind w:left="720" w:right="-1050"/>
        <w:jc w:val="both"/>
        <w:rPr>
          <w:b/>
          <w:sz w:val="22"/>
          <w:szCs w:val="22"/>
        </w:rPr>
      </w:pPr>
    </w:p>
    <w:p w:rsidR="000D2F4D" w:rsidRPr="000D2F4D" w:rsidRDefault="000D2F4D" w:rsidP="000D2F4D">
      <w:pPr>
        <w:pStyle w:val="af"/>
        <w:rPr>
          <w:b/>
          <w:i/>
          <w:sz w:val="24"/>
          <w:szCs w:val="24"/>
        </w:rPr>
      </w:pPr>
      <w:r w:rsidRPr="000D2F4D">
        <w:rPr>
          <w:sz w:val="24"/>
          <w:szCs w:val="24"/>
        </w:rPr>
        <w:t xml:space="preserve">1. </w:t>
      </w:r>
      <w:proofErr w:type="spellStart"/>
      <w:r w:rsidRPr="000D2F4D">
        <w:rPr>
          <w:b/>
          <w:sz w:val="24"/>
          <w:szCs w:val="24"/>
        </w:rPr>
        <w:t>Καπουρνιώτης</w:t>
      </w:r>
      <w:proofErr w:type="spellEnd"/>
      <w:r w:rsidRPr="000D2F4D">
        <w:rPr>
          <w:b/>
          <w:sz w:val="24"/>
          <w:szCs w:val="24"/>
        </w:rPr>
        <w:t xml:space="preserve"> Μιχάλης </w:t>
      </w:r>
      <w:r w:rsidRPr="000D2F4D">
        <w:rPr>
          <w:sz w:val="24"/>
          <w:szCs w:val="24"/>
        </w:rPr>
        <w:t xml:space="preserve">(Εκπρόσωπος πλειοψηφίας) </w:t>
      </w:r>
      <w:r w:rsidRPr="000D2F4D">
        <w:rPr>
          <w:b/>
          <w:i/>
          <w:sz w:val="24"/>
          <w:szCs w:val="24"/>
        </w:rPr>
        <w:t>……………</w:t>
      </w:r>
    </w:p>
    <w:p w:rsidR="000D2F4D" w:rsidRPr="000D2F4D" w:rsidRDefault="000D2F4D" w:rsidP="000D2F4D">
      <w:pPr>
        <w:pStyle w:val="af"/>
        <w:rPr>
          <w:sz w:val="24"/>
          <w:szCs w:val="24"/>
        </w:rPr>
      </w:pPr>
      <w:r w:rsidRPr="000D2F4D">
        <w:rPr>
          <w:sz w:val="24"/>
          <w:szCs w:val="24"/>
        </w:rPr>
        <w:t xml:space="preserve">2. </w:t>
      </w:r>
      <w:proofErr w:type="spellStart"/>
      <w:r w:rsidRPr="000D2F4D">
        <w:rPr>
          <w:b/>
          <w:sz w:val="24"/>
          <w:szCs w:val="24"/>
        </w:rPr>
        <w:t>Σαββάκης</w:t>
      </w:r>
      <w:proofErr w:type="spellEnd"/>
      <w:r w:rsidRPr="000D2F4D">
        <w:rPr>
          <w:b/>
          <w:sz w:val="24"/>
          <w:szCs w:val="24"/>
        </w:rPr>
        <w:t xml:space="preserve"> Αριστείδης </w:t>
      </w:r>
      <w:r w:rsidRPr="000D2F4D">
        <w:rPr>
          <w:sz w:val="24"/>
          <w:szCs w:val="24"/>
        </w:rPr>
        <w:t xml:space="preserve"> (Εκπρόσωπος πλειοψηφίας)</w:t>
      </w:r>
      <w:r w:rsidRPr="000D2F4D">
        <w:rPr>
          <w:b/>
          <w:i/>
          <w:sz w:val="24"/>
          <w:szCs w:val="24"/>
        </w:rPr>
        <w:t xml:space="preserve"> …………</w:t>
      </w:r>
    </w:p>
    <w:p w:rsidR="000D2F4D" w:rsidRPr="000D2F4D" w:rsidRDefault="000D2F4D" w:rsidP="000D2F4D">
      <w:pPr>
        <w:pStyle w:val="af"/>
        <w:rPr>
          <w:b/>
          <w:i/>
          <w:color w:val="FF0000"/>
          <w:sz w:val="24"/>
          <w:szCs w:val="24"/>
        </w:rPr>
      </w:pPr>
      <w:r w:rsidRPr="000D2F4D">
        <w:rPr>
          <w:sz w:val="24"/>
          <w:szCs w:val="24"/>
        </w:rPr>
        <w:t xml:space="preserve">3. </w:t>
      </w:r>
      <w:r w:rsidRPr="000D2F4D">
        <w:rPr>
          <w:b/>
          <w:sz w:val="24"/>
          <w:szCs w:val="24"/>
        </w:rPr>
        <w:t>Αναγνώστου - Στάθη Παρασκευή</w:t>
      </w:r>
      <w:r w:rsidRPr="000D2F4D">
        <w:rPr>
          <w:sz w:val="24"/>
          <w:szCs w:val="24"/>
        </w:rPr>
        <w:t xml:space="preserve"> (Εκπρόσωπος πλειοψηφίας)</w:t>
      </w:r>
      <w:r w:rsidRPr="000D2F4D">
        <w:rPr>
          <w:b/>
          <w:i/>
          <w:sz w:val="24"/>
          <w:szCs w:val="24"/>
        </w:rPr>
        <w:t xml:space="preserve"> ΑΠΟΥΣΑ</w:t>
      </w:r>
    </w:p>
    <w:p w:rsidR="000D2F4D" w:rsidRPr="000D2F4D" w:rsidRDefault="000D2F4D" w:rsidP="000D2F4D">
      <w:pPr>
        <w:pStyle w:val="af"/>
        <w:rPr>
          <w:sz w:val="24"/>
          <w:szCs w:val="24"/>
        </w:rPr>
      </w:pPr>
      <w:r w:rsidRPr="000D2F4D">
        <w:rPr>
          <w:sz w:val="24"/>
          <w:szCs w:val="24"/>
        </w:rPr>
        <w:t xml:space="preserve">4. </w:t>
      </w:r>
      <w:proofErr w:type="spellStart"/>
      <w:r w:rsidRPr="000D2F4D">
        <w:rPr>
          <w:b/>
          <w:sz w:val="24"/>
          <w:szCs w:val="24"/>
        </w:rPr>
        <w:t>Πράττος</w:t>
      </w:r>
      <w:proofErr w:type="spellEnd"/>
      <w:r w:rsidRPr="000D2F4D">
        <w:rPr>
          <w:b/>
          <w:sz w:val="24"/>
          <w:szCs w:val="24"/>
        </w:rPr>
        <w:t xml:space="preserve"> Γεώργιος</w:t>
      </w:r>
      <w:r w:rsidRPr="000D2F4D">
        <w:rPr>
          <w:sz w:val="24"/>
          <w:szCs w:val="24"/>
        </w:rPr>
        <w:t xml:space="preserve"> (Εκπρόσωπος πλειοψηφίας)</w:t>
      </w:r>
      <w:r w:rsidRPr="000D2F4D">
        <w:rPr>
          <w:b/>
          <w:i/>
          <w:sz w:val="24"/>
          <w:szCs w:val="24"/>
        </w:rPr>
        <w:t xml:space="preserve"> ΑΠΩΝ</w:t>
      </w:r>
    </w:p>
    <w:p w:rsidR="000D2F4D" w:rsidRPr="000D2F4D" w:rsidRDefault="000D2F4D" w:rsidP="000D2F4D">
      <w:pPr>
        <w:pStyle w:val="af"/>
        <w:rPr>
          <w:sz w:val="24"/>
          <w:szCs w:val="24"/>
        </w:rPr>
      </w:pPr>
      <w:r w:rsidRPr="000D2F4D">
        <w:rPr>
          <w:sz w:val="24"/>
          <w:szCs w:val="24"/>
        </w:rPr>
        <w:t xml:space="preserve">5. </w:t>
      </w:r>
      <w:proofErr w:type="spellStart"/>
      <w:r w:rsidRPr="000D2F4D">
        <w:rPr>
          <w:b/>
          <w:sz w:val="24"/>
          <w:szCs w:val="24"/>
        </w:rPr>
        <w:t>Γκογκινούδης</w:t>
      </w:r>
      <w:proofErr w:type="spellEnd"/>
      <w:r w:rsidRPr="000D2F4D">
        <w:rPr>
          <w:b/>
          <w:sz w:val="24"/>
          <w:szCs w:val="24"/>
        </w:rPr>
        <w:t xml:space="preserve"> Τριαντάφυλλος</w:t>
      </w:r>
      <w:r w:rsidRPr="000D2F4D">
        <w:rPr>
          <w:sz w:val="24"/>
          <w:szCs w:val="24"/>
        </w:rPr>
        <w:t xml:space="preserve"> (Εκπρόσωπος πλειοψηφίας)</w:t>
      </w:r>
      <w:r w:rsidRPr="000D2F4D">
        <w:rPr>
          <w:b/>
          <w:i/>
          <w:sz w:val="24"/>
          <w:szCs w:val="24"/>
        </w:rPr>
        <w:t xml:space="preserve"> ΑΠΩΝ</w:t>
      </w:r>
    </w:p>
    <w:p w:rsidR="000D2F4D" w:rsidRPr="000D2F4D" w:rsidRDefault="000D2F4D" w:rsidP="000D2F4D">
      <w:pPr>
        <w:pStyle w:val="af"/>
        <w:rPr>
          <w:sz w:val="24"/>
          <w:szCs w:val="24"/>
        </w:rPr>
      </w:pPr>
      <w:r w:rsidRPr="000D2F4D">
        <w:rPr>
          <w:sz w:val="24"/>
          <w:szCs w:val="24"/>
        </w:rPr>
        <w:t xml:space="preserve">6. </w:t>
      </w:r>
      <w:proofErr w:type="spellStart"/>
      <w:r w:rsidRPr="000D2F4D">
        <w:rPr>
          <w:b/>
          <w:sz w:val="24"/>
          <w:szCs w:val="24"/>
        </w:rPr>
        <w:t>Κοκκινάκη</w:t>
      </w:r>
      <w:proofErr w:type="spellEnd"/>
      <w:r w:rsidRPr="000D2F4D">
        <w:rPr>
          <w:b/>
          <w:sz w:val="24"/>
          <w:szCs w:val="24"/>
        </w:rPr>
        <w:t xml:space="preserve"> Φωτεινή</w:t>
      </w:r>
      <w:r w:rsidRPr="000D2F4D">
        <w:rPr>
          <w:sz w:val="24"/>
          <w:szCs w:val="24"/>
        </w:rPr>
        <w:t xml:space="preserve"> (Εκπρόσωπος 2</w:t>
      </w:r>
      <w:r w:rsidRPr="000D2F4D">
        <w:rPr>
          <w:sz w:val="24"/>
          <w:szCs w:val="24"/>
          <w:vertAlign w:val="superscript"/>
        </w:rPr>
        <w:t>ου</w:t>
      </w:r>
      <w:r w:rsidRPr="000D2F4D">
        <w:rPr>
          <w:sz w:val="24"/>
          <w:szCs w:val="24"/>
        </w:rPr>
        <w:t xml:space="preserve"> εκλογικού συνδυασμού)</w:t>
      </w:r>
      <w:r w:rsidRPr="000D2F4D">
        <w:rPr>
          <w:b/>
          <w:i/>
          <w:sz w:val="24"/>
          <w:szCs w:val="24"/>
        </w:rPr>
        <w:t xml:space="preserve"> ΑΠΟΥΣΑ</w:t>
      </w:r>
    </w:p>
    <w:p w:rsidR="000D2F4D" w:rsidRPr="000D2F4D" w:rsidRDefault="000D2F4D" w:rsidP="000D2F4D">
      <w:pPr>
        <w:pStyle w:val="af"/>
        <w:rPr>
          <w:sz w:val="24"/>
          <w:szCs w:val="24"/>
        </w:rPr>
      </w:pPr>
      <w:r w:rsidRPr="000D2F4D">
        <w:rPr>
          <w:sz w:val="24"/>
          <w:szCs w:val="24"/>
        </w:rPr>
        <w:t xml:space="preserve">7. </w:t>
      </w:r>
      <w:proofErr w:type="spellStart"/>
      <w:r w:rsidRPr="000D2F4D">
        <w:rPr>
          <w:b/>
          <w:sz w:val="24"/>
          <w:szCs w:val="24"/>
        </w:rPr>
        <w:t>Γαργάλας</w:t>
      </w:r>
      <w:proofErr w:type="spellEnd"/>
      <w:r w:rsidRPr="000D2F4D">
        <w:rPr>
          <w:b/>
          <w:sz w:val="24"/>
          <w:szCs w:val="24"/>
        </w:rPr>
        <w:t xml:space="preserve"> Κωνσταντίνος</w:t>
      </w:r>
      <w:r w:rsidRPr="000D2F4D">
        <w:rPr>
          <w:sz w:val="24"/>
          <w:szCs w:val="24"/>
        </w:rPr>
        <w:t xml:space="preserve"> (Εκπρόσωπος 3</w:t>
      </w:r>
      <w:r w:rsidRPr="000D2F4D">
        <w:rPr>
          <w:sz w:val="24"/>
          <w:szCs w:val="24"/>
          <w:vertAlign w:val="superscript"/>
        </w:rPr>
        <w:t>ου</w:t>
      </w:r>
      <w:r w:rsidRPr="000D2F4D">
        <w:rPr>
          <w:sz w:val="24"/>
          <w:szCs w:val="24"/>
        </w:rPr>
        <w:t xml:space="preserve"> εκλογικού συνδυασμού) </w:t>
      </w:r>
      <w:r w:rsidRPr="000D2F4D">
        <w:rPr>
          <w:b/>
          <w:i/>
          <w:sz w:val="24"/>
          <w:szCs w:val="24"/>
        </w:rPr>
        <w:t>ΑΠΩΝ</w:t>
      </w:r>
    </w:p>
    <w:p w:rsidR="000D2F4D" w:rsidRPr="000D2F4D" w:rsidRDefault="000D2F4D" w:rsidP="000D2F4D">
      <w:pPr>
        <w:pStyle w:val="af"/>
        <w:rPr>
          <w:b/>
          <w:i/>
          <w:sz w:val="24"/>
          <w:szCs w:val="24"/>
        </w:rPr>
      </w:pPr>
      <w:r w:rsidRPr="000D2F4D">
        <w:rPr>
          <w:sz w:val="24"/>
          <w:szCs w:val="24"/>
        </w:rPr>
        <w:t xml:space="preserve">8. </w:t>
      </w:r>
      <w:r w:rsidRPr="000D2F4D">
        <w:rPr>
          <w:b/>
          <w:sz w:val="24"/>
          <w:szCs w:val="24"/>
        </w:rPr>
        <w:t>Χατζηγεωργίου Άννα</w:t>
      </w:r>
      <w:r w:rsidRPr="000D2F4D">
        <w:rPr>
          <w:sz w:val="24"/>
          <w:szCs w:val="24"/>
        </w:rPr>
        <w:t xml:space="preserve"> (Δ/</w:t>
      </w:r>
      <w:proofErr w:type="spellStart"/>
      <w:r w:rsidRPr="000D2F4D">
        <w:rPr>
          <w:sz w:val="24"/>
          <w:szCs w:val="24"/>
        </w:rPr>
        <w:t>νση</w:t>
      </w:r>
      <w:proofErr w:type="spellEnd"/>
      <w:r w:rsidRPr="000D2F4D">
        <w:rPr>
          <w:sz w:val="24"/>
          <w:szCs w:val="24"/>
        </w:rPr>
        <w:t xml:space="preserve"> Β. Κ. – ΤΚΣ)</w:t>
      </w:r>
      <w:r w:rsidRPr="000D2F4D">
        <w:rPr>
          <w:b/>
          <w:i/>
          <w:sz w:val="24"/>
          <w:szCs w:val="24"/>
        </w:rPr>
        <w:t xml:space="preserve"> …………….</w:t>
      </w:r>
    </w:p>
    <w:p w:rsidR="000D2F4D" w:rsidRPr="000D2F4D" w:rsidRDefault="000D2F4D" w:rsidP="000D2F4D">
      <w:pPr>
        <w:pStyle w:val="af"/>
        <w:rPr>
          <w:b/>
          <w:i/>
          <w:sz w:val="24"/>
          <w:szCs w:val="24"/>
        </w:rPr>
      </w:pPr>
      <w:r w:rsidRPr="000D2F4D">
        <w:rPr>
          <w:sz w:val="24"/>
          <w:szCs w:val="24"/>
        </w:rPr>
        <w:t xml:space="preserve">9. </w:t>
      </w:r>
      <w:r w:rsidRPr="000D2F4D">
        <w:rPr>
          <w:b/>
          <w:sz w:val="24"/>
          <w:szCs w:val="24"/>
        </w:rPr>
        <w:t>Γκίκα Μαριάνθη</w:t>
      </w:r>
      <w:r w:rsidRPr="000D2F4D">
        <w:rPr>
          <w:sz w:val="24"/>
          <w:szCs w:val="24"/>
        </w:rPr>
        <w:t xml:space="preserve"> (Δ/</w:t>
      </w:r>
      <w:proofErr w:type="spellStart"/>
      <w:r w:rsidRPr="000D2F4D">
        <w:rPr>
          <w:sz w:val="24"/>
          <w:szCs w:val="24"/>
        </w:rPr>
        <w:t>νση</w:t>
      </w:r>
      <w:proofErr w:type="spellEnd"/>
      <w:r w:rsidRPr="000D2F4D">
        <w:rPr>
          <w:sz w:val="24"/>
          <w:szCs w:val="24"/>
        </w:rPr>
        <w:t xml:space="preserve"> Β. Κ. – ΤΣ)</w:t>
      </w:r>
      <w:r w:rsidRPr="000D2F4D">
        <w:rPr>
          <w:b/>
          <w:i/>
          <w:sz w:val="24"/>
          <w:szCs w:val="24"/>
        </w:rPr>
        <w:t xml:space="preserve"> …………….</w:t>
      </w:r>
    </w:p>
    <w:p w:rsidR="000D2F4D" w:rsidRPr="000D2F4D" w:rsidRDefault="000D2F4D" w:rsidP="000D2F4D">
      <w:pPr>
        <w:pStyle w:val="af"/>
        <w:rPr>
          <w:b/>
          <w:i/>
          <w:sz w:val="24"/>
          <w:szCs w:val="24"/>
        </w:rPr>
      </w:pPr>
      <w:r w:rsidRPr="000D2F4D">
        <w:rPr>
          <w:sz w:val="24"/>
          <w:szCs w:val="24"/>
        </w:rPr>
        <w:t>10</w:t>
      </w:r>
      <w:r w:rsidRPr="000D2F4D">
        <w:rPr>
          <w:b/>
          <w:sz w:val="24"/>
          <w:szCs w:val="24"/>
        </w:rPr>
        <w:t xml:space="preserve">. </w:t>
      </w:r>
      <w:proofErr w:type="spellStart"/>
      <w:r w:rsidRPr="000D2F4D">
        <w:rPr>
          <w:b/>
          <w:sz w:val="24"/>
          <w:szCs w:val="24"/>
        </w:rPr>
        <w:t>Βαρβάρης</w:t>
      </w:r>
      <w:proofErr w:type="spellEnd"/>
      <w:r w:rsidRPr="000D2F4D">
        <w:rPr>
          <w:b/>
          <w:sz w:val="24"/>
          <w:szCs w:val="24"/>
        </w:rPr>
        <w:t xml:space="preserve"> Στυλιανός</w:t>
      </w:r>
      <w:r w:rsidRPr="000D2F4D">
        <w:rPr>
          <w:sz w:val="24"/>
          <w:szCs w:val="24"/>
        </w:rPr>
        <w:t xml:space="preserve"> (Εκπρόσωπος Τροχαίας)  </w:t>
      </w:r>
      <w:r w:rsidRPr="000D2F4D">
        <w:rPr>
          <w:b/>
          <w:i/>
          <w:sz w:val="24"/>
          <w:szCs w:val="24"/>
        </w:rPr>
        <w:t>ΑΠΩΝ</w:t>
      </w:r>
    </w:p>
    <w:p w:rsidR="000D2F4D" w:rsidRPr="000D2F4D" w:rsidRDefault="000D2F4D" w:rsidP="000D2F4D">
      <w:pPr>
        <w:pStyle w:val="af"/>
        <w:rPr>
          <w:sz w:val="24"/>
          <w:szCs w:val="24"/>
        </w:rPr>
      </w:pPr>
      <w:r w:rsidRPr="000D2F4D">
        <w:rPr>
          <w:sz w:val="24"/>
          <w:szCs w:val="24"/>
        </w:rPr>
        <w:t xml:space="preserve">11. </w:t>
      </w:r>
      <w:proofErr w:type="spellStart"/>
      <w:r w:rsidRPr="000D2F4D">
        <w:rPr>
          <w:b/>
          <w:sz w:val="24"/>
          <w:szCs w:val="24"/>
        </w:rPr>
        <w:t>Μαντζίρης</w:t>
      </w:r>
      <w:proofErr w:type="spellEnd"/>
      <w:r w:rsidRPr="000D2F4D">
        <w:rPr>
          <w:b/>
          <w:sz w:val="24"/>
          <w:szCs w:val="24"/>
        </w:rPr>
        <w:t xml:space="preserve"> Άγγελος</w:t>
      </w:r>
      <w:r w:rsidRPr="000D2F4D">
        <w:rPr>
          <w:sz w:val="24"/>
          <w:szCs w:val="24"/>
        </w:rPr>
        <w:t xml:space="preserve">    (Εκπρόσωπος Τ.Ε.Ε. Μαγνησίας) </w:t>
      </w:r>
      <w:r w:rsidRPr="000D2F4D">
        <w:rPr>
          <w:b/>
          <w:i/>
          <w:sz w:val="24"/>
          <w:szCs w:val="24"/>
        </w:rPr>
        <w:t>ΑΠΩΝ</w:t>
      </w:r>
    </w:p>
    <w:p w:rsidR="000D2F4D" w:rsidRPr="000D2F4D" w:rsidRDefault="000D2F4D" w:rsidP="000D2F4D">
      <w:pPr>
        <w:pStyle w:val="af"/>
        <w:rPr>
          <w:sz w:val="24"/>
          <w:szCs w:val="24"/>
        </w:rPr>
      </w:pPr>
      <w:r w:rsidRPr="000D2F4D">
        <w:rPr>
          <w:sz w:val="24"/>
          <w:szCs w:val="24"/>
        </w:rPr>
        <w:t xml:space="preserve">12. </w:t>
      </w:r>
      <w:proofErr w:type="spellStart"/>
      <w:r w:rsidRPr="000D2F4D">
        <w:rPr>
          <w:b/>
          <w:sz w:val="24"/>
          <w:szCs w:val="24"/>
        </w:rPr>
        <w:t>Μαραβέγιας</w:t>
      </w:r>
      <w:proofErr w:type="spellEnd"/>
      <w:r w:rsidRPr="000D2F4D">
        <w:rPr>
          <w:b/>
          <w:sz w:val="24"/>
          <w:szCs w:val="24"/>
        </w:rPr>
        <w:t xml:space="preserve"> Στέλιος</w:t>
      </w:r>
      <w:r w:rsidRPr="000D2F4D">
        <w:rPr>
          <w:sz w:val="24"/>
          <w:szCs w:val="24"/>
        </w:rPr>
        <w:t xml:space="preserve"> (Εκπρόσωπος Πολιτικών Μηχανικών) </w:t>
      </w:r>
      <w:r w:rsidRPr="000D2F4D">
        <w:rPr>
          <w:b/>
          <w:i/>
          <w:sz w:val="24"/>
          <w:szCs w:val="24"/>
        </w:rPr>
        <w:t>…………….</w:t>
      </w:r>
    </w:p>
    <w:p w:rsidR="000D2F4D" w:rsidRPr="000D2F4D" w:rsidRDefault="000D2F4D" w:rsidP="000D2F4D">
      <w:pPr>
        <w:pStyle w:val="af"/>
        <w:rPr>
          <w:sz w:val="24"/>
          <w:szCs w:val="24"/>
        </w:rPr>
      </w:pPr>
      <w:r w:rsidRPr="000D2F4D">
        <w:rPr>
          <w:sz w:val="24"/>
          <w:szCs w:val="24"/>
        </w:rPr>
        <w:t xml:space="preserve">13. </w:t>
      </w:r>
      <w:r w:rsidRPr="000D2F4D">
        <w:rPr>
          <w:b/>
          <w:sz w:val="24"/>
          <w:szCs w:val="24"/>
        </w:rPr>
        <w:t>Πολύζου Ζωή</w:t>
      </w:r>
      <w:r w:rsidRPr="000D2F4D">
        <w:rPr>
          <w:sz w:val="24"/>
          <w:szCs w:val="24"/>
        </w:rPr>
        <w:t xml:space="preserve"> (Εκπρόσωπος Αρχιτεκτόνων, Πρόεδρος) </w:t>
      </w:r>
      <w:r w:rsidRPr="000D2F4D">
        <w:rPr>
          <w:b/>
          <w:i/>
          <w:sz w:val="24"/>
          <w:szCs w:val="24"/>
        </w:rPr>
        <w:t>…………….</w:t>
      </w:r>
    </w:p>
    <w:p w:rsidR="000D2F4D" w:rsidRPr="000D2F4D" w:rsidRDefault="000D2F4D" w:rsidP="000D2F4D">
      <w:pPr>
        <w:pStyle w:val="af"/>
        <w:rPr>
          <w:b/>
          <w:i/>
          <w:sz w:val="24"/>
          <w:szCs w:val="24"/>
        </w:rPr>
      </w:pPr>
      <w:r w:rsidRPr="000D2F4D">
        <w:rPr>
          <w:sz w:val="24"/>
          <w:szCs w:val="24"/>
        </w:rPr>
        <w:t xml:space="preserve">14. </w:t>
      </w:r>
      <w:proofErr w:type="spellStart"/>
      <w:r w:rsidRPr="000D2F4D">
        <w:rPr>
          <w:b/>
          <w:sz w:val="24"/>
          <w:szCs w:val="24"/>
        </w:rPr>
        <w:t>Τσιργούλας</w:t>
      </w:r>
      <w:proofErr w:type="spellEnd"/>
      <w:r w:rsidRPr="000D2F4D">
        <w:rPr>
          <w:b/>
          <w:sz w:val="24"/>
          <w:szCs w:val="24"/>
        </w:rPr>
        <w:t xml:space="preserve"> Αχιλλέας</w:t>
      </w:r>
      <w:r w:rsidRPr="000D2F4D">
        <w:rPr>
          <w:sz w:val="24"/>
          <w:szCs w:val="24"/>
        </w:rPr>
        <w:t xml:space="preserve"> (Εκπρόσωπος </w:t>
      </w:r>
      <w:proofErr w:type="spellStart"/>
      <w:r w:rsidRPr="000D2F4D">
        <w:rPr>
          <w:sz w:val="24"/>
          <w:szCs w:val="24"/>
        </w:rPr>
        <w:t>Ε.Ε.Τε.Μ</w:t>
      </w:r>
      <w:proofErr w:type="spellEnd"/>
      <w:r w:rsidRPr="000D2F4D">
        <w:rPr>
          <w:sz w:val="24"/>
          <w:szCs w:val="24"/>
        </w:rPr>
        <w:t xml:space="preserve">.)  </w:t>
      </w:r>
      <w:r w:rsidRPr="000D2F4D">
        <w:rPr>
          <w:b/>
          <w:i/>
          <w:sz w:val="24"/>
          <w:szCs w:val="24"/>
        </w:rPr>
        <w:t>ΑΠΩΝ</w:t>
      </w:r>
    </w:p>
    <w:p w:rsidR="000D2F4D" w:rsidRPr="000D2F4D" w:rsidRDefault="000D2F4D" w:rsidP="000D2F4D">
      <w:pPr>
        <w:pStyle w:val="af"/>
        <w:rPr>
          <w:b/>
          <w:i/>
          <w:sz w:val="24"/>
          <w:szCs w:val="24"/>
        </w:rPr>
      </w:pPr>
      <w:r w:rsidRPr="000D2F4D">
        <w:rPr>
          <w:sz w:val="24"/>
          <w:szCs w:val="24"/>
        </w:rPr>
        <w:t xml:space="preserve">15. </w:t>
      </w:r>
      <w:proofErr w:type="spellStart"/>
      <w:r w:rsidRPr="000D2F4D">
        <w:rPr>
          <w:b/>
          <w:sz w:val="24"/>
          <w:szCs w:val="24"/>
        </w:rPr>
        <w:t>Ντούγκας</w:t>
      </w:r>
      <w:proofErr w:type="spellEnd"/>
      <w:r w:rsidRPr="000D2F4D">
        <w:rPr>
          <w:b/>
          <w:sz w:val="24"/>
          <w:szCs w:val="24"/>
        </w:rPr>
        <w:t xml:space="preserve"> Επαμεινώνδας</w:t>
      </w:r>
      <w:r w:rsidRPr="000D2F4D">
        <w:rPr>
          <w:sz w:val="24"/>
          <w:szCs w:val="24"/>
        </w:rPr>
        <w:t xml:space="preserve"> (Εκπρόσωπος Αστικού ΚΤΕΛ Βόλου)</w:t>
      </w:r>
      <w:r w:rsidRPr="000D2F4D">
        <w:rPr>
          <w:b/>
          <w:i/>
          <w:sz w:val="24"/>
          <w:szCs w:val="24"/>
        </w:rPr>
        <w:t xml:space="preserve"> …………….</w:t>
      </w:r>
    </w:p>
    <w:p w:rsidR="000D2F4D" w:rsidRPr="000D2F4D" w:rsidRDefault="000D2F4D" w:rsidP="000D2F4D">
      <w:pPr>
        <w:pStyle w:val="af"/>
        <w:rPr>
          <w:sz w:val="24"/>
          <w:szCs w:val="24"/>
        </w:rPr>
      </w:pPr>
      <w:r w:rsidRPr="000D2F4D">
        <w:rPr>
          <w:sz w:val="24"/>
          <w:szCs w:val="24"/>
        </w:rPr>
        <w:t xml:space="preserve">16  </w:t>
      </w:r>
      <w:r w:rsidRPr="000D2F4D">
        <w:rPr>
          <w:b/>
          <w:sz w:val="24"/>
          <w:szCs w:val="24"/>
        </w:rPr>
        <w:t>Καλαντζής Χρήστος</w:t>
      </w:r>
      <w:r w:rsidRPr="000D2F4D">
        <w:rPr>
          <w:sz w:val="24"/>
          <w:szCs w:val="24"/>
        </w:rPr>
        <w:t xml:space="preserve"> (Εκπρόσωπος Υπεραστικού ΚΤΕΛ Μαγνησίας)</w:t>
      </w:r>
      <w:r w:rsidRPr="000D2F4D">
        <w:rPr>
          <w:b/>
          <w:i/>
          <w:sz w:val="24"/>
          <w:szCs w:val="24"/>
        </w:rPr>
        <w:t xml:space="preserve"> …………….</w:t>
      </w:r>
    </w:p>
    <w:p w:rsidR="000D2F4D" w:rsidRPr="000D2F4D" w:rsidRDefault="000D2F4D" w:rsidP="000D2F4D">
      <w:pPr>
        <w:pStyle w:val="af"/>
        <w:rPr>
          <w:sz w:val="24"/>
          <w:szCs w:val="24"/>
        </w:rPr>
      </w:pPr>
      <w:r w:rsidRPr="000D2F4D">
        <w:rPr>
          <w:sz w:val="24"/>
          <w:szCs w:val="24"/>
        </w:rPr>
        <w:t xml:space="preserve">17. </w:t>
      </w:r>
      <w:r w:rsidRPr="000D2F4D">
        <w:rPr>
          <w:b/>
          <w:sz w:val="24"/>
          <w:szCs w:val="24"/>
        </w:rPr>
        <w:t>Πασχαλίδης Ευδόκιμος</w:t>
      </w:r>
      <w:r w:rsidRPr="000D2F4D">
        <w:rPr>
          <w:sz w:val="24"/>
          <w:szCs w:val="24"/>
        </w:rPr>
        <w:t xml:space="preserve"> (Εκπρόσωπος Συνδέσμου Ιδιοκτητών Ταξί)</w:t>
      </w:r>
      <w:r w:rsidRPr="000D2F4D">
        <w:rPr>
          <w:b/>
          <w:i/>
          <w:sz w:val="24"/>
          <w:szCs w:val="24"/>
        </w:rPr>
        <w:t xml:space="preserve"> …………….</w:t>
      </w:r>
    </w:p>
    <w:p w:rsidR="000D2F4D" w:rsidRPr="000D2F4D" w:rsidRDefault="000D2F4D" w:rsidP="000D2F4D">
      <w:pPr>
        <w:pStyle w:val="af"/>
        <w:rPr>
          <w:sz w:val="24"/>
          <w:szCs w:val="24"/>
        </w:rPr>
      </w:pPr>
      <w:r w:rsidRPr="000D2F4D">
        <w:rPr>
          <w:sz w:val="24"/>
          <w:szCs w:val="24"/>
        </w:rPr>
        <w:t xml:space="preserve">18. </w:t>
      </w:r>
      <w:proofErr w:type="spellStart"/>
      <w:r w:rsidRPr="000D2F4D">
        <w:rPr>
          <w:b/>
          <w:sz w:val="24"/>
          <w:szCs w:val="24"/>
        </w:rPr>
        <w:t>Κωσταντέλιας</w:t>
      </w:r>
      <w:proofErr w:type="spellEnd"/>
      <w:r w:rsidRPr="000D2F4D">
        <w:rPr>
          <w:b/>
          <w:sz w:val="24"/>
          <w:szCs w:val="24"/>
        </w:rPr>
        <w:t xml:space="preserve"> Άρης</w:t>
      </w:r>
      <w:r w:rsidRPr="000D2F4D">
        <w:rPr>
          <w:sz w:val="24"/>
          <w:szCs w:val="24"/>
        </w:rPr>
        <w:t xml:space="preserve"> (Εκπρόσωπος ΜΟΤΟ.ΛΕ.Β.)</w:t>
      </w:r>
      <w:r w:rsidRPr="000D2F4D">
        <w:rPr>
          <w:b/>
          <w:i/>
          <w:sz w:val="24"/>
          <w:szCs w:val="24"/>
        </w:rPr>
        <w:t xml:space="preserve"> …………….</w:t>
      </w:r>
    </w:p>
    <w:p w:rsidR="000D2F4D" w:rsidRPr="000D2F4D" w:rsidRDefault="000D2F4D" w:rsidP="000D2F4D">
      <w:pPr>
        <w:pStyle w:val="af"/>
        <w:rPr>
          <w:sz w:val="24"/>
          <w:szCs w:val="24"/>
        </w:rPr>
      </w:pPr>
      <w:r w:rsidRPr="000D2F4D">
        <w:rPr>
          <w:sz w:val="24"/>
          <w:szCs w:val="24"/>
        </w:rPr>
        <w:t xml:space="preserve">19. </w:t>
      </w:r>
      <w:proofErr w:type="spellStart"/>
      <w:r w:rsidRPr="000D2F4D">
        <w:rPr>
          <w:b/>
          <w:sz w:val="24"/>
          <w:szCs w:val="24"/>
        </w:rPr>
        <w:t>Καραμήντζας</w:t>
      </w:r>
      <w:proofErr w:type="spellEnd"/>
      <w:r w:rsidRPr="000D2F4D">
        <w:rPr>
          <w:b/>
          <w:sz w:val="24"/>
          <w:szCs w:val="24"/>
        </w:rPr>
        <w:t xml:space="preserve"> Ευάγγελος</w:t>
      </w:r>
      <w:r w:rsidRPr="000D2F4D">
        <w:rPr>
          <w:sz w:val="24"/>
          <w:szCs w:val="24"/>
        </w:rPr>
        <w:t xml:space="preserve"> (Εκπρόσωπος Πυροσβεστικής Υπηρεσίας) </w:t>
      </w:r>
      <w:r w:rsidRPr="000D2F4D">
        <w:rPr>
          <w:b/>
          <w:i/>
          <w:sz w:val="24"/>
          <w:szCs w:val="24"/>
        </w:rPr>
        <w:t>ΑΠΩΝ</w:t>
      </w:r>
    </w:p>
    <w:p w:rsidR="000D2F4D" w:rsidRPr="000D2F4D" w:rsidRDefault="000D2F4D" w:rsidP="000D2F4D">
      <w:pPr>
        <w:pStyle w:val="af"/>
        <w:rPr>
          <w:sz w:val="24"/>
          <w:szCs w:val="24"/>
        </w:rPr>
      </w:pPr>
      <w:r w:rsidRPr="000D2F4D">
        <w:rPr>
          <w:sz w:val="24"/>
          <w:szCs w:val="24"/>
        </w:rPr>
        <w:t xml:space="preserve">20. </w:t>
      </w:r>
      <w:proofErr w:type="spellStart"/>
      <w:r w:rsidRPr="000D2F4D">
        <w:rPr>
          <w:b/>
          <w:sz w:val="24"/>
          <w:szCs w:val="24"/>
        </w:rPr>
        <w:t>Θέος</w:t>
      </w:r>
      <w:proofErr w:type="spellEnd"/>
      <w:r w:rsidRPr="000D2F4D">
        <w:rPr>
          <w:b/>
          <w:sz w:val="24"/>
          <w:szCs w:val="24"/>
        </w:rPr>
        <w:t xml:space="preserve"> Ευάγγελος</w:t>
      </w:r>
      <w:r w:rsidRPr="000D2F4D">
        <w:rPr>
          <w:sz w:val="24"/>
          <w:szCs w:val="24"/>
        </w:rPr>
        <w:t xml:space="preserve"> (Εκπρόσωπος Φίλων Ποδηλάτου)</w:t>
      </w:r>
      <w:r w:rsidRPr="000D2F4D">
        <w:rPr>
          <w:b/>
          <w:i/>
          <w:sz w:val="24"/>
          <w:szCs w:val="24"/>
        </w:rPr>
        <w:t xml:space="preserve"> ΑΠΩΝ</w:t>
      </w:r>
    </w:p>
    <w:p w:rsidR="000D2F4D" w:rsidRPr="000D2F4D" w:rsidRDefault="000D2F4D" w:rsidP="000D2F4D">
      <w:pPr>
        <w:pStyle w:val="af"/>
        <w:rPr>
          <w:sz w:val="24"/>
          <w:szCs w:val="24"/>
        </w:rPr>
      </w:pPr>
      <w:r w:rsidRPr="000D2F4D">
        <w:rPr>
          <w:sz w:val="24"/>
          <w:szCs w:val="24"/>
        </w:rPr>
        <w:t xml:space="preserve">21. </w:t>
      </w:r>
      <w:r w:rsidRPr="000D2F4D">
        <w:rPr>
          <w:b/>
          <w:sz w:val="24"/>
          <w:szCs w:val="24"/>
        </w:rPr>
        <w:t>Ναθαναήλ Ευτυχία</w:t>
      </w:r>
      <w:r w:rsidRPr="000D2F4D">
        <w:rPr>
          <w:sz w:val="24"/>
          <w:szCs w:val="24"/>
        </w:rPr>
        <w:t xml:space="preserve"> (Εκπρόσωπος Πανεπιστημίου Θεσσαλίας)</w:t>
      </w:r>
      <w:r w:rsidRPr="000D2F4D">
        <w:rPr>
          <w:b/>
          <w:i/>
          <w:sz w:val="24"/>
          <w:szCs w:val="24"/>
        </w:rPr>
        <w:t xml:space="preserve"> ΑΠΟΥΣΑ</w:t>
      </w:r>
    </w:p>
    <w:p w:rsidR="000D2F4D" w:rsidRPr="000D2F4D" w:rsidRDefault="000D2F4D" w:rsidP="000D2F4D">
      <w:pPr>
        <w:pStyle w:val="af"/>
        <w:rPr>
          <w:sz w:val="24"/>
          <w:szCs w:val="24"/>
        </w:rPr>
      </w:pPr>
      <w:r w:rsidRPr="000D2F4D">
        <w:rPr>
          <w:sz w:val="24"/>
          <w:szCs w:val="24"/>
        </w:rPr>
        <w:t xml:space="preserve">22. </w:t>
      </w:r>
      <w:r w:rsidRPr="000D2F4D">
        <w:rPr>
          <w:b/>
          <w:sz w:val="24"/>
          <w:szCs w:val="24"/>
        </w:rPr>
        <w:t xml:space="preserve">Μπίκος Απόστολος </w:t>
      </w:r>
      <w:r w:rsidRPr="000D2F4D">
        <w:rPr>
          <w:sz w:val="24"/>
          <w:szCs w:val="24"/>
        </w:rPr>
        <w:t xml:space="preserve"> (Εκπρόσωπος Εκπαιδευτών Υπ. Οδηγών) </w:t>
      </w:r>
      <w:r w:rsidRPr="000D2F4D">
        <w:rPr>
          <w:b/>
          <w:i/>
          <w:sz w:val="24"/>
          <w:szCs w:val="24"/>
        </w:rPr>
        <w:t>ΑΠΩΝ</w:t>
      </w:r>
    </w:p>
    <w:p w:rsidR="000D2F4D" w:rsidRPr="000D2F4D" w:rsidRDefault="000D2F4D" w:rsidP="000D2F4D">
      <w:pPr>
        <w:pStyle w:val="af"/>
        <w:rPr>
          <w:sz w:val="24"/>
          <w:szCs w:val="24"/>
        </w:rPr>
      </w:pPr>
      <w:r w:rsidRPr="000D2F4D">
        <w:rPr>
          <w:sz w:val="24"/>
          <w:szCs w:val="24"/>
        </w:rPr>
        <w:t xml:space="preserve">23. </w:t>
      </w:r>
      <w:proofErr w:type="spellStart"/>
      <w:r w:rsidRPr="000D2F4D">
        <w:rPr>
          <w:b/>
          <w:sz w:val="24"/>
          <w:szCs w:val="24"/>
        </w:rPr>
        <w:t>Μπαρμπαγεωργόπουλος</w:t>
      </w:r>
      <w:proofErr w:type="spellEnd"/>
      <w:r w:rsidRPr="000D2F4D">
        <w:rPr>
          <w:b/>
          <w:sz w:val="24"/>
          <w:szCs w:val="24"/>
        </w:rPr>
        <w:t xml:space="preserve"> Δημήτρης</w:t>
      </w:r>
      <w:r w:rsidRPr="000D2F4D">
        <w:rPr>
          <w:sz w:val="24"/>
          <w:szCs w:val="24"/>
        </w:rPr>
        <w:t xml:space="preserve"> (Εκπρόσωπος ΑΜΕΑ) </w:t>
      </w:r>
      <w:r w:rsidRPr="000D2F4D">
        <w:rPr>
          <w:b/>
          <w:i/>
          <w:sz w:val="24"/>
          <w:szCs w:val="24"/>
        </w:rPr>
        <w:t>ΑΠΩΝ</w:t>
      </w:r>
    </w:p>
    <w:p w:rsidR="000D2F4D" w:rsidRPr="000D2F4D" w:rsidRDefault="000D2F4D" w:rsidP="000D2F4D">
      <w:pPr>
        <w:pStyle w:val="af"/>
        <w:rPr>
          <w:b/>
          <w:i/>
          <w:sz w:val="24"/>
          <w:szCs w:val="24"/>
        </w:rPr>
      </w:pPr>
      <w:r w:rsidRPr="000D2F4D">
        <w:rPr>
          <w:sz w:val="24"/>
          <w:szCs w:val="24"/>
        </w:rPr>
        <w:t xml:space="preserve">24. </w:t>
      </w:r>
      <w:proofErr w:type="spellStart"/>
      <w:r w:rsidRPr="000D2F4D">
        <w:rPr>
          <w:b/>
          <w:sz w:val="24"/>
          <w:szCs w:val="24"/>
        </w:rPr>
        <w:t>Καπουρνιώτης</w:t>
      </w:r>
      <w:proofErr w:type="spellEnd"/>
      <w:r w:rsidRPr="000D2F4D">
        <w:rPr>
          <w:b/>
          <w:sz w:val="24"/>
          <w:szCs w:val="24"/>
        </w:rPr>
        <w:t xml:space="preserve"> Αναστάσιος </w:t>
      </w:r>
      <w:r w:rsidRPr="000D2F4D">
        <w:rPr>
          <w:sz w:val="24"/>
          <w:szCs w:val="24"/>
        </w:rPr>
        <w:t xml:space="preserve"> (Εκπρόσωπος Πολιτών)</w:t>
      </w:r>
      <w:r w:rsidRPr="000D2F4D">
        <w:rPr>
          <w:b/>
          <w:i/>
          <w:sz w:val="24"/>
          <w:szCs w:val="24"/>
        </w:rPr>
        <w:t xml:space="preserve"> …………….</w:t>
      </w:r>
    </w:p>
    <w:p w:rsidR="000D2F4D" w:rsidRPr="000D2F4D" w:rsidRDefault="000D2F4D" w:rsidP="000D2F4D">
      <w:pPr>
        <w:pStyle w:val="af"/>
        <w:rPr>
          <w:b/>
          <w:i/>
          <w:sz w:val="24"/>
          <w:szCs w:val="24"/>
        </w:rPr>
      </w:pPr>
      <w:r w:rsidRPr="000D2F4D">
        <w:rPr>
          <w:sz w:val="24"/>
          <w:szCs w:val="24"/>
        </w:rPr>
        <w:t xml:space="preserve">25. </w:t>
      </w:r>
      <w:proofErr w:type="spellStart"/>
      <w:r w:rsidRPr="000D2F4D">
        <w:rPr>
          <w:b/>
          <w:sz w:val="24"/>
          <w:szCs w:val="24"/>
        </w:rPr>
        <w:t>Αγιώτη</w:t>
      </w:r>
      <w:proofErr w:type="spellEnd"/>
      <w:r w:rsidRPr="000D2F4D">
        <w:rPr>
          <w:b/>
          <w:sz w:val="24"/>
          <w:szCs w:val="24"/>
        </w:rPr>
        <w:t xml:space="preserve"> Αικατερίνη </w:t>
      </w:r>
      <w:r w:rsidRPr="000D2F4D">
        <w:rPr>
          <w:sz w:val="24"/>
          <w:szCs w:val="24"/>
        </w:rPr>
        <w:t xml:space="preserve"> (Εκπρόσωπος Πολιτών)</w:t>
      </w:r>
      <w:r w:rsidRPr="000D2F4D">
        <w:rPr>
          <w:b/>
          <w:i/>
          <w:sz w:val="24"/>
          <w:szCs w:val="24"/>
        </w:rPr>
        <w:t xml:space="preserve"> ΑΠΟΥΣΑ</w:t>
      </w:r>
    </w:p>
    <w:p w:rsidR="000D2F4D" w:rsidRPr="000D2F4D" w:rsidRDefault="000D2F4D" w:rsidP="000D2F4D">
      <w:pPr>
        <w:pStyle w:val="af"/>
        <w:rPr>
          <w:rFonts w:cs="Arial"/>
          <w:color w:val="000000"/>
          <w:sz w:val="24"/>
          <w:szCs w:val="24"/>
        </w:rPr>
      </w:pPr>
      <w:r w:rsidRPr="000D2F4D">
        <w:rPr>
          <w:sz w:val="24"/>
          <w:szCs w:val="24"/>
        </w:rPr>
        <w:t xml:space="preserve">26. </w:t>
      </w:r>
      <w:proofErr w:type="spellStart"/>
      <w:r w:rsidRPr="000D2F4D">
        <w:rPr>
          <w:b/>
          <w:sz w:val="24"/>
          <w:szCs w:val="24"/>
        </w:rPr>
        <w:t>Κουβάτας</w:t>
      </w:r>
      <w:proofErr w:type="spellEnd"/>
      <w:r w:rsidRPr="000D2F4D">
        <w:rPr>
          <w:b/>
          <w:sz w:val="24"/>
          <w:szCs w:val="24"/>
        </w:rPr>
        <w:t xml:space="preserve"> Απόστολος</w:t>
      </w:r>
      <w:r w:rsidRPr="000D2F4D">
        <w:rPr>
          <w:sz w:val="24"/>
          <w:szCs w:val="24"/>
        </w:rPr>
        <w:t>, (Εκπρόσωπος Δημοτικής Αστυνομίας)</w:t>
      </w:r>
      <w:r w:rsidRPr="000D2F4D">
        <w:rPr>
          <w:b/>
          <w:i/>
          <w:sz w:val="24"/>
          <w:szCs w:val="24"/>
        </w:rPr>
        <w:t xml:space="preserve"> …………….</w:t>
      </w:r>
    </w:p>
    <w:p w:rsidR="000D2F4D" w:rsidRPr="000D2F4D" w:rsidRDefault="000D2F4D" w:rsidP="000D2F4D">
      <w:pPr>
        <w:suppressAutoHyphens w:val="0"/>
        <w:ind w:left="720" w:right="-1050"/>
        <w:jc w:val="both"/>
        <w:rPr>
          <w:b/>
          <w:szCs w:val="22"/>
        </w:rPr>
      </w:pPr>
    </w:p>
    <w:p w:rsidR="000D2F4D" w:rsidRPr="000D2F4D" w:rsidRDefault="000D2F4D" w:rsidP="000D2F4D">
      <w:pPr>
        <w:suppressAutoHyphens w:val="0"/>
        <w:ind w:left="851" w:right="-1050" w:hanging="851"/>
        <w:jc w:val="center"/>
        <w:rPr>
          <w:sz w:val="22"/>
          <w:szCs w:val="22"/>
        </w:rPr>
      </w:pPr>
    </w:p>
    <w:p w:rsidR="000D2F4D" w:rsidRDefault="000D2F4D" w:rsidP="000D2F4D">
      <w:pPr>
        <w:suppressAutoHyphens w:val="0"/>
        <w:spacing w:after="120"/>
        <w:ind w:left="720" w:right="-1049"/>
        <w:jc w:val="both"/>
        <w:rPr>
          <w:sz w:val="22"/>
          <w:szCs w:val="22"/>
        </w:rPr>
      </w:pPr>
      <w:r w:rsidRPr="000D2F4D">
        <w:rPr>
          <w:sz w:val="22"/>
          <w:szCs w:val="22"/>
        </w:rPr>
        <w:tab/>
      </w:r>
    </w:p>
    <w:p w:rsidR="007D5A3B" w:rsidRDefault="007D5A3B" w:rsidP="000D2F4D">
      <w:pPr>
        <w:suppressAutoHyphens w:val="0"/>
        <w:spacing w:after="120"/>
        <w:ind w:left="720" w:right="-1049"/>
        <w:jc w:val="both"/>
        <w:rPr>
          <w:sz w:val="22"/>
          <w:szCs w:val="22"/>
        </w:rPr>
      </w:pPr>
    </w:p>
    <w:p w:rsidR="007D5A3B" w:rsidRPr="006A0E9E" w:rsidRDefault="007D5A3B" w:rsidP="007D5A3B">
      <w:pPr>
        <w:jc w:val="center"/>
        <w:rPr>
          <w:b/>
          <w:sz w:val="28"/>
          <w:szCs w:val="28"/>
        </w:rPr>
      </w:pPr>
      <w:r w:rsidRPr="006A0E9E">
        <w:rPr>
          <w:b/>
          <w:sz w:val="28"/>
          <w:szCs w:val="28"/>
        </w:rPr>
        <w:t xml:space="preserve">ΚΑΝΟΝΙΣΜΟΣ ΛΕΙΤΟΥΡΓΙΑΣ ΣΥΣΤΗΜΑΤΟΣ ΚΟΙΝΟΧΡΗΣΤΩΝ </w:t>
      </w:r>
      <w:r>
        <w:rPr>
          <w:b/>
          <w:sz w:val="28"/>
          <w:szCs w:val="28"/>
        </w:rPr>
        <w:t xml:space="preserve">ΗΛΕΚΤΡΙΚΩΝ </w:t>
      </w:r>
      <w:r w:rsidRPr="006A0E9E">
        <w:rPr>
          <w:b/>
          <w:sz w:val="28"/>
          <w:szCs w:val="28"/>
        </w:rPr>
        <w:t>ΠΟΔΗΛΑΤΩΝ ΔΗΜΟΥ ΒΟΛΟΥ</w:t>
      </w:r>
    </w:p>
    <w:p w:rsidR="007D5A3B" w:rsidRPr="00E76534" w:rsidRDefault="007D5A3B" w:rsidP="007D5A3B">
      <w:r>
        <w:t xml:space="preserve"> </w:t>
      </w:r>
    </w:p>
    <w:p w:rsidR="007D5A3B" w:rsidRDefault="007D5A3B" w:rsidP="007D5A3B">
      <w:pPr>
        <w:rPr>
          <w:sz w:val="22"/>
          <w:szCs w:val="22"/>
        </w:rPr>
      </w:pPr>
    </w:p>
    <w:p w:rsidR="007D5A3B" w:rsidRDefault="007D5A3B" w:rsidP="007D5A3B">
      <w:pPr>
        <w:rPr>
          <w:sz w:val="22"/>
          <w:szCs w:val="22"/>
        </w:rPr>
      </w:pPr>
    </w:p>
    <w:p w:rsidR="007D5A3B" w:rsidRPr="00C54B25" w:rsidRDefault="007D5A3B" w:rsidP="007D5A3B">
      <w:pPr>
        <w:jc w:val="both"/>
        <w:rPr>
          <w:b/>
          <w:sz w:val="24"/>
          <w:szCs w:val="22"/>
          <w:u w:val="single"/>
        </w:rPr>
      </w:pPr>
      <w:r w:rsidRPr="00C54B25">
        <w:rPr>
          <w:b/>
          <w:sz w:val="24"/>
          <w:szCs w:val="22"/>
          <w:u w:val="single"/>
        </w:rPr>
        <w:t>ΑΡΘΡΟ 1 -  ΠΡΟΙΜΙΟ</w:t>
      </w:r>
    </w:p>
    <w:p w:rsidR="007D5A3B" w:rsidRPr="006A0E9E" w:rsidRDefault="007D5A3B" w:rsidP="007D5A3B">
      <w:pPr>
        <w:jc w:val="both"/>
        <w:rPr>
          <w:sz w:val="24"/>
          <w:szCs w:val="24"/>
          <w:u w:val="single"/>
        </w:rPr>
      </w:pPr>
    </w:p>
    <w:p w:rsidR="007D5A3B" w:rsidRDefault="007D5A3B" w:rsidP="007D5A3B">
      <w:pPr>
        <w:jc w:val="both"/>
        <w:rPr>
          <w:sz w:val="24"/>
          <w:szCs w:val="24"/>
        </w:rPr>
      </w:pPr>
      <w:r w:rsidRPr="006A0E9E">
        <w:rPr>
          <w:sz w:val="24"/>
          <w:szCs w:val="24"/>
        </w:rPr>
        <w:t>Ο Δήμος Βόλου με τον παρόντα κανονισμό προσδιορίζει τους όρους χρήσης και λειτουργίας του Συστήματος Κοινόχρηστων</w:t>
      </w:r>
      <w:r>
        <w:rPr>
          <w:sz w:val="24"/>
          <w:szCs w:val="24"/>
        </w:rPr>
        <w:t xml:space="preserve"> Ηλεκτρικών</w:t>
      </w:r>
      <w:r w:rsidRPr="006A0E9E">
        <w:rPr>
          <w:sz w:val="24"/>
          <w:szCs w:val="24"/>
        </w:rPr>
        <w:t xml:space="preserve"> Ποδηλάτων, με σκοπό αφενός τη διαχείριση και την προστασία </w:t>
      </w:r>
      <w:r>
        <w:rPr>
          <w:sz w:val="24"/>
          <w:szCs w:val="24"/>
        </w:rPr>
        <w:t>της δημοτικής περιουσίας από τις Δημοτικές υπηρεσίες και τους δημότες με τον καλύτερο δυνατό τρόπο και αφετέρου τη διατύπωση με σαφήνεια των υποχρεώσεων και των δικαιωμάτων των χρηστών.</w:t>
      </w:r>
    </w:p>
    <w:p w:rsidR="007D5A3B" w:rsidRDefault="007D5A3B" w:rsidP="007D5A3B">
      <w:pPr>
        <w:jc w:val="both"/>
        <w:rPr>
          <w:sz w:val="24"/>
          <w:szCs w:val="24"/>
        </w:rPr>
      </w:pPr>
    </w:p>
    <w:p w:rsidR="007D5A3B" w:rsidRDefault="007D5A3B" w:rsidP="007D5A3B">
      <w:pPr>
        <w:jc w:val="both"/>
        <w:rPr>
          <w:sz w:val="24"/>
          <w:szCs w:val="24"/>
        </w:rPr>
      </w:pPr>
      <w:r>
        <w:rPr>
          <w:sz w:val="24"/>
          <w:szCs w:val="24"/>
        </w:rPr>
        <w:t>Στον παρόντα κανονισμό καθορίζονται η διάρκεια λειτουργίας του συστήματος σε ημερήσια βάση, οι ώρες χρήσης του από τους δημότες, οι προϋποθέσεις και ο τρόπος απόκτησης δικαιώματος χρήσης, η διαδικασία και ο τρόπος χρήσης του συστήματος. Ακόμη αναφέρονται ρητά οι υποχρεώσεις και τα δικαιώματα των χρηστών. Τέλος, καθορίζεται η έννοια του τέλους χρήσης και τα αναλογούντα πρόστιμα για κάθε παράβαση, καθώς και η επιτροπή για την επιβολή τους.</w:t>
      </w:r>
    </w:p>
    <w:p w:rsidR="007D5A3B" w:rsidRDefault="007D5A3B" w:rsidP="007D5A3B">
      <w:pPr>
        <w:jc w:val="both"/>
        <w:rPr>
          <w:sz w:val="24"/>
          <w:szCs w:val="24"/>
        </w:rPr>
      </w:pPr>
    </w:p>
    <w:p w:rsidR="007D5A3B" w:rsidRDefault="007D5A3B" w:rsidP="007D5A3B">
      <w:pPr>
        <w:jc w:val="both"/>
        <w:rPr>
          <w:sz w:val="24"/>
          <w:szCs w:val="24"/>
        </w:rPr>
      </w:pPr>
      <w:r>
        <w:rPr>
          <w:sz w:val="24"/>
          <w:szCs w:val="24"/>
        </w:rPr>
        <w:t xml:space="preserve">Σκοπός της παροχής Κοινόχρηστων Ηλεκτρικών Ποδηλάτων είναι η προώθηση της βιώσιμης κινητικότητας στην πόλη, συμβάλλοντας στη μείωση της κυκλοφοριακής συμφόρησης, της ατμοσφαιρικής ρύπανσης και του θορύβου. Η χρήση του ποδηλάτου ενθαρρύνει έναν υγιεινό τρόπο ζωής, βελτιώνοντας τη φυσική κατάσταση των χρηστών. Επιπλέον, η υπηρεσία αυτή παρέχει μια οικονομικά προσιτή εναλλακτική λύση μετακίνησης στους πολίτες συμβάλλοντας στη μείωση των δαπανών μεταφοράς. Τέλος, η χρήση ηλεκτρικών ποδηλάτων συντελεί στην προώθηση της πράσινης κινητικότητας, ελαχιστοποιώντας τον αντίκτυπο της ανθρώπινης δραστηριότητας στο περιβάλλον. </w:t>
      </w:r>
    </w:p>
    <w:p w:rsidR="007D5A3B" w:rsidRDefault="007D5A3B" w:rsidP="007D5A3B">
      <w:pPr>
        <w:jc w:val="both"/>
        <w:rPr>
          <w:sz w:val="24"/>
          <w:szCs w:val="24"/>
        </w:rPr>
      </w:pPr>
    </w:p>
    <w:p w:rsidR="007D5A3B" w:rsidRDefault="007D5A3B" w:rsidP="007D5A3B">
      <w:pPr>
        <w:rPr>
          <w:sz w:val="24"/>
          <w:szCs w:val="24"/>
        </w:rPr>
      </w:pPr>
    </w:p>
    <w:p w:rsidR="007D5A3B" w:rsidRPr="007D5A3B" w:rsidRDefault="007D5A3B" w:rsidP="007D5A3B">
      <w:pPr>
        <w:rPr>
          <w:b/>
          <w:sz w:val="24"/>
          <w:szCs w:val="24"/>
          <w:u w:val="single"/>
        </w:rPr>
      </w:pPr>
      <w:r w:rsidRPr="007D5A3B">
        <w:rPr>
          <w:b/>
          <w:sz w:val="24"/>
          <w:szCs w:val="24"/>
          <w:u w:val="single"/>
        </w:rPr>
        <w:t>ΑΡΘΡΟ 2 – ΝΟΜΙΚΟ ΠΛΑΙΣΙΟ</w:t>
      </w:r>
    </w:p>
    <w:p w:rsidR="007D5A3B" w:rsidRDefault="007D5A3B" w:rsidP="007D5A3B">
      <w:pPr>
        <w:rPr>
          <w:sz w:val="24"/>
          <w:szCs w:val="24"/>
          <w:u w:val="single"/>
        </w:rPr>
      </w:pPr>
    </w:p>
    <w:p w:rsidR="007D5A3B" w:rsidRDefault="007D5A3B" w:rsidP="007D5A3B">
      <w:pPr>
        <w:jc w:val="both"/>
        <w:rPr>
          <w:sz w:val="24"/>
          <w:szCs w:val="24"/>
        </w:rPr>
      </w:pPr>
      <w:r w:rsidRPr="00433064">
        <w:rPr>
          <w:sz w:val="24"/>
          <w:szCs w:val="24"/>
        </w:rPr>
        <w:t xml:space="preserve">Αυτός ο κανονισμός εκδίδεται με βάση τις διατάξεις των άρθρων 75 και 79 του </w:t>
      </w:r>
      <w:r>
        <w:rPr>
          <w:sz w:val="24"/>
          <w:szCs w:val="24"/>
        </w:rPr>
        <w:t>ν</w:t>
      </w:r>
      <w:r w:rsidRPr="00433064">
        <w:rPr>
          <w:sz w:val="24"/>
          <w:szCs w:val="24"/>
        </w:rPr>
        <w:t xml:space="preserve">. 3463/2006, όπως τροποποιήθηκε με την παράγραφο 2 άρθρο 11 του </w:t>
      </w:r>
      <w:r>
        <w:rPr>
          <w:sz w:val="24"/>
          <w:szCs w:val="24"/>
        </w:rPr>
        <w:t>ν</w:t>
      </w:r>
      <w:r w:rsidRPr="00433064">
        <w:rPr>
          <w:sz w:val="24"/>
          <w:szCs w:val="24"/>
        </w:rPr>
        <w:t>.4674/2020 και του Β.Δ. 24/9-20/10/1958 και αποτελεί κανονιστική διοικητική πράξη που έχει ισχύ ουσιαστικού νόμου.</w:t>
      </w:r>
    </w:p>
    <w:p w:rsidR="007D5A3B" w:rsidRDefault="007D5A3B" w:rsidP="007D5A3B">
      <w:pPr>
        <w:rPr>
          <w:sz w:val="24"/>
          <w:szCs w:val="24"/>
        </w:rPr>
      </w:pPr>
    </w:p>
    <w:p w:rsidR="007D5A3B" w:rsidRDefault="007D5A3B" w:rsidP="007D5A3B">
      <w:pPr>
        <w:rPr>
          <w:sz w:val="24"/>
          <w:szCs w:val="24"/>
        </w:rPr>
      </w:pPr>
    </w:p>
    <w:p w:rsidR="007D5A3B" w:rsidRPr="00C54B25" w:rsidRDefault="007D5A3B" w:rsidP="007D5A3B">
      <w:pPr>
        <w:rPr>
          <w:b/>
          <w:sz w:val="24"/>
          <w:szCs w:val="24"/>
          <w:u w:val="single"/>
        </w:rPr>
      </w:pPr>
      <w:r w:rsidRPr="00C54B25">
        <w:rPr>
          <w:b/>
          <w:sz w:val="24"/>
          <w:szCs w:val="24"/>
          <w:u w:val="single"/>
        </w:rPr>
        <w:t>ΑΡΘΡΟ 3 – ΓΕΝΙΚΟΙ ΟΡΟΙ</w:t>
      </w:r>
    </w:p>
    <w:p w:rsidR="007D5A3B" w:rsidRDefault="007D5A3B" w:rsidP="007D5A3B">
      <w:pPr>
        <w:rPr>
          <w:sz w:val="24"/>
          <w:szCs w:val="24"/>
          <w:u w:val="single"/>
        </w:rPr>
      </w:pPr>
    </w:p>
    <w:p w:rsidR="007D5A3B" w:rsidRDefault="007D5A3B" w:rsidP="007D5A3B">
      <w:pPr>
        <w:pStyle w:val="af2"/>
        <w:numPr>
          <w:ilvl w:val="0"/>
          <w:numId w:val="4"/>
        </w:numPr>
        <w:jc w:val="both"/>
        <w:rPr>
          <w:sz w:val="24"/>
          <w:szCs w:val="24"/>
          <w:lang w:val="el-GR"/>
        </w:rPr>
      </w:pPr>
      <w:r w:rsidRPr="004046D2">
        <w:rPr>
          <w:sz w:val="24"/>
          <w:szCs w:val="24"/>
          <w:lang w:val="el-GR"/>
        </w:rPr>
        <w:t>Ως «</w:t>
      </w:r>
      <w:r w:rsidRPr="00277B17">
        <w:rPr>
          <w:b/>
          <w:sz w:val="24"/>
          <w:szCs w:val="24"/>
          <w:lang w:val="el-GR"/>
        </w:rPr>
        <w:t>Σύστημα Κοινόχρηστων Ηλεκτρικών Ποδηλάτων (ΣΚΗΠ)»</w:t>
      </w:r>
      <w:r>
        <w:rPr>
          <w:sz w:val="24"/>
          <w:szCs w:val="24"/>
          <w:lang w:val="el-GR"/>
        </w:rPr>
        <w:t xml:space="preserve"> νοείται το υλοποιημένο από το Δήμο σύστημα κοινόχρηστων ποδηλάτων με δυνατότητα βραχυχρόνιας χρήσης ποδηλάτων, όπως αναλυτικά περιγράφεται στον κανονισμό.</w:t>
      </w:r>
    </w:p>
    <w:p w:rsidR="007D5A3B" w:rsidRPr="007E23C1" w:rsidRDefault="007D5A3B" w:rsidP="007D5A3B">
      <w:pPr>
        <w:pStyle w:val="af2"/>
        <w:numPr>
          <w:ilvl w:val="0"/>
          <w:numId w:val="4"/>
        </w:numPr>
        <w:jc w:val="both"/>
        <w:rPr>
          <w:sz w:val="24"/>
          <w:szCs w:val="24"/>
          <w:lang w:val="el-GR"/>
        </w:rPr>
      </w:pPr>
      <w:r>
        <w:rPr>
          <w:sz w:val="24"/>
          <w:szCs w:val="24"/>
          <w:lang w:val="el-GR"/>
        </w:rPr>
        <w:t>Ως «</w:t>
      </w:r>
      <w:r w:rsidRPr="00277B17">
        <w:rPr>
          <w:b/>
          <w:sz w:val="24"/>
          <w:szCs w:val="24"/>
          <w:lang w:val="el-GR"/>
        </w:rPr>
        <w:t>Ποδήλατο</w:t>
      </w:r>
      <w:r>
        <w:rPr>
          <w:sz w:val="24"/>
          <w:szCs w:val="24"/>
          <w:lang w:val="el-GR"/>
        </w:rPr>
        <w:t xml:space="preserve">» νοείται το ποδήλατο με αλουμινένιο σκελετό, ειδικό αντικλεπτικό και </w:t>
      </w:r>
      <w:proofErr w:type="spellStart"/>
      <w:r>
        <w:rPr>
          <w:sz w:val="24"/>
          <w:szCs w:val="24"/>
          <w:lang w:val="el-GR"/>
        </w:rPr>
        <w:t>αντιβανδαλιστικό</w:t>
      </w:r>
      <w:proofErr w:type="spellEnd"/>
      <w:r>
        <w:rPr>
          <w:sz w:val="24"/>
          <w:szCs w:val="24"/>
          <w:lang w:val="el-GR"/>
        </w:rPr>
        <w:t xml:space="preserve"> σχεδιασμό, που φέρει ειδικό αριθμό «ταυτοποίησης» και ενσωματωμένο σύστημα </w:t>
      </w:r>
      <w:r>
        <w:rPr>
          <w:sz w:val="24"/>
          <w:szCs w:val="24"/>
          <w:lang w:val="en-US"/>
        </w:rPr>
        <w:t>GPS</w:t>
      </w:r>
      <w:r w:rsidRPr="007E23C1">
        <w:rPr>
          <w:sz w:val="24"/>
          <w:szCs w:val="24"/>
          <w:lang w:val="el-GR"/>
        </w:rPr>
        <w:t>/</w:t>
      </w:r>
      <w:r>
        <w:rPr>
          <w:sz w:val="24"/>
          <w:szCs w:val="24"/>
          <w:lang w:val="en-US"/>
        </w:rPr>
        <w:t>GPRS</w:t>
      </w:r>
      <w:r w:rsidRPr="007E23C1">
        <w:rPr>
          <w:sz w:val="24"/>
          <w:szCs w:val="24"/>
          <w:lang w:val="el-GR"/>
        </w:rPr>
        <w:t>.</w:t>
      </w:r>
    </w:p>
    <w:p w:rsidR="007D5A3B" w:rsidRDefault="007D5A3B" w:rsidP="007D5A3B">
      <w:pPr>
        <w:pStyle w:val="af2"/>
        <w:numPr>
          <w:ilvl w:val="0"/>
          <w:numId w:val="4"/>
        </w:numPr>
        <w:jc w:val="both"/>
        <w:rPr>
          <w:sz w:val="24"/>
          <w:szCs w:val="24"/>
          <w:lang w:val="el-GR"/>
        </w:rPr>
      </w:pPr>
      <w:r>
        <w:rPr>
          <w:sz w:val="24"/>
          <w:szCs w:val="24"/>
          <w:lang w:val="el-GR"/>
        </w:rPr>
        <w:t>Ως «</w:t>
      </w:r>
      <w:r w:rsidRPr="00277B17">
        <w:rPr>
          <w:b/>
          <w:sz w:val="24"/>
          <w:szCs w:val="24"/>
          <w:lang w:val="el-GR"/>
        </w:rPr>
        <w:t>Σταθμός Μίσθωσης</w:t>
      </w:r>
      <w:r>
        <w:rPr>
          <w:sz w:val="24"/>
          <w:szCs w:val="24"/>
          <w:lang w:val="el-GR"/>
        </w:rPr>
        <w:t>» νοείται ο σταθμός των ποδηλάτων που περιλαμβάνει θέσεις κλειδώματος/φόρτισης.</w:t>
      </w:r>
    </w:p>
    <w:p w:rsidR="007D5A3B" w:rsidRDefault="007D5A3B" w:rsidP="007D5A3B">
      <w:pPr>
        <w:pStyle w:val="af2"/>
        <w:numPr>
          <w:ilvl w:val="0"/>
          <w:numId w:val="4"/>
        </w:numPr>
        <w:jc w:val="both"/>
        <w:rPr>
          <w:sz w:val="24"/>
          <w:szCs w:val="24"/>
          <w:lang w:val="el-GR"/>
        </w:rPr>
      </w:pPr>
      <w:r>
        <w:rPr>
          <w:sz w:val="24"/>
          <w:szCs w:val="24"/>
          <w:lang w:val="el-GR"/>
        </w:rPr>
        <w:t>Ως  «</w:t>
      </w:r>
      <w:r w:rsidRPr="00277B17">
        <w:rPr>
          <w:b/>
          <w:sz w:val="24"/>
          <w:szCs w:val="24"/>
          <w:lang w:val="el-GR"/>
        </w:rPr>
        <w:t>Θέση κλειδώματος/φόρτισης</w:t>
      </w:r>
      <w:r>
        <w:rPr>
          <w:sz w:val="24"/>
          <w:szCs w:val="24"/>
          <w:lang w:val="el-GR"/>
        </w:rPr>
        <w:t>» νοείται η θέση του Σταθμού, στην οποία τοποθετείται, ασφαλίζεται το ποδήλατο.</w:t>
      </w:r>
    </w:p>
    <w:p w:rsidR="007D5A3B" w:rsidRDefault="007D5A3B" w:rsidP="007D5A3B">
      <w:pPr>
        <w:pStyle w:val="af2"/>
        <w:numPr>
          <w:ilvl w:val="0"/>
          <w:numId w:val="4"/>
        </w:numPr>
        <w:rPr>
          <w:sz w:val="24"/>
          <w:szCs w:val="24"/>
          <w:lang w:val="el-GR"/>
        </w:rPr>
      </w:pPr>
      <w:r>
        <w:rPr>
          <w:sz w:val="24"/>
          <w:szCs w:val="24"/>
          <w:lang w:val="el-GR"/>
        </w:rPr>
        <w:t>Ως  «</w:t>
      </w:r>
      <w:r w:rsidRPr="00277B17">
        <w:rPr>
          <w:b/>
          <w:sz w:val="24"/>
          <w:szCs w:val="24"/>
          <w:lang w:val="el-GR"/>
        </w:rPr>
        <w:t>Τερματικό μίσθωσης</w:t>
      </w:r>
      <w:r>
        <w:rPr>
          <w:sz w:val="24"/>
          <w:szCs w:val="24"/>
          <w:lang w:val="el-GR"/>
        </w:rPr>
        <w:t>» νοείται το σύστημα με οθόνη αφής, μέσω του οποίου δίνεται η δυνατότητα μίσθωσης ενός ποδηλάτου.</w:t>
      </w:r>
    </w:p>
    <w:p w:rsidR="007D5A3B" w:rsidRDefault="007D5A3B" w:rsidP="007D5A3B">
      <w:pPr>
        <w:pStyle w:val="af2"/>
        <w:numPr>
          <w:ilvl w:val="0"/>
          <w:numId w:val="4"/>
        </w:numPr>
        <w:rPr>
          <w:sz w:val="24"/>
          <w:szCs w:val="24"/>
          <w:lang w:val="el-GR"/>
        </w:rPr>
      </w:pPr>
      <w:r>
        <w:rPr>
          <w:sz w:val="24"/>
          <w:szCs w:val="24"/>
          <w:lang w:val="el-GR"/>
        </w:rPr>
        <w:t>Ως  «</w:t>
      </w:r>
      <w:r w:rsidRPr="00277B17">
        <w:rPr>
          <w:b/>
          <w:sz w:val="24"/>
          <w:szCs w:val="24"/>
          <w:lang w:val="el-GR"/>
        </w:rPr>
        <w:t>Χρήστης</w:t>
      </w:r>
      <w:r>
        <w:rPr>
          <w:sz w:val="24"/>
          <w:szCs w:val="24"/>
          <w:lang w:val="el-GR"/>
        </w:rPr>
        <w:t>» νοείται κάθε χρήστης του ΣΚΗΠ που έχει εγγραφεί και χρησιμοποιεί το ΣΚΗΠ.</w:t>
      </w:r>
    </w:p>
    <w:p w:rsidR="007D5A3B" w:rsidRDefault="007D5A3B" w:rsidP="007D5A3B">
      <w:pPr>
        <w:pStyle w:val="af2"/>
        <w:numPr>
          <w:ilvl w:val="0"/>
          <w:numId w:val="4"/>
        </w:numPr>
        <w:rPr>
          <w:sz w:val="24"/>
          <w:szCs w:val="24"/>
          <w:lang w:val="el-GR"/>
        </w:rPr>
      </w:pPr>
      <w:r>
        <w:rPr>
          <w:sz w:val="24"/>
          <w:szCs w:val="24"/>
          <w:lang w:val="el-GR"/>
        </w:rPr>
        <w:lastRenderedPageBreak/>
        <w:t>Ως  «</w:t>
      </w:r>
      <w:r w:rsidRPr="00277B17">
        <w:rPr>
          <w:b/>
          <w:sz w:val="24"/>
          <w:szCs w:val="24"/>
          <w:lang w:val="el-GR"/>
        </w:rPr>
        <w:t>Εγγραφή Χρήστη</w:t>
      </w:r>
      <w:r>
        <w:rPr>
          <w:sz w:val="24"/>
          <w:szCs w:val="24"/>
          <w:lang w:val="el-GR"/>
        </w:rPr>
        <w:t>» νοείται η διαδικασία εγγραφής κάθε φυσικού προσώπου στο σύστημα με ταυτοποίηση μέσω τραπεζικής κάρτας.</w:t>
      </w:r>
    </w:p>
    <w:p w:rsidR="007D5A3B" w:rsidRDefault="007D5A3B" w:rsidP="007D5A3B">
      <w:pPr>
        <w:rPr>
          <w:sz w:val="24"/>
          <w:szCs w:val="24"/>
        </w:rPr>
      </w:pPr>
    </w:p>
    <w:p w:rsidR="007D5A3B" w:rsidRPr="000205A6" w:rsidRDefault="007D5A3B" w:rsidP="007D5A3B">
      <w:pPr>
        <w:rPr>
          <w:sz w:val="24"/>
          <w:szCs w:val="24"/>
          <w:u w:val="single"/>
        </w:rPr>
      </w:pPr>
    </w:p>
    <w:p w:rsidR="007D5A3B" w:rsidRPr="00C54B25" w:rsidRDefault="007D5A3B" w:rsidP="007D5A3B">
      <w:pPr>
        <w:rPr>
          <w:b/>
          <w:sz w:val="24"/>
          <w:szCs w:val="24"/>
          <w:u w:val="single"/>
        </w:rPr>
      </w:pPr>
      <w:r w:rsidRPr="00C54B25">
        <w:rPr>
          <w:b/>
          <w:sz w:val="24"/>
          <w:szCs w:val="24"/>
          <w:u w:val="single"/>
        </w:rPr>
        <w:t>ΑΡΘΡΟ 4 – ΓΕΝΙΚΗ ΠΕΡΙΓΡΑΦΗ ΣΥΣΤΗΜΑΤΟΣ</w:t>
      </w:r>
    </w:p>
    <w:p w:rsidR="007D5A3B" w:rsidRDefault="007D5A3B" w:rsidP="007D5A3B">
      <w:pPr>
        <w:rPr>
          <w:sz w:val="24"/>
          <w:szCs w:val="24"/>
          <w:u w:val="single"/>
        </w:rPr>
      </w:pPr>
    </w:p>
    <w:p w:rsidR="007D5A3B" w:rsidRPr="00277B17" w:rsidRDefault="007D5A3B" w:rsidP="007D5A3B">
      <w:pPr>
        <w:jc w:val="both"/>
        <w:rPr>
          <w:b/>
          <w:sz w:val="24"/>
          <w:szCs w:val="24"/>
        </w:rPr>
      </w:pPr>
      <w:r>
        <w:rPr>
          <w:sz w:val="24"/>
          <w:szCs w:val="24"/>
        </w:rPr>
        <w:t xml:space="preserve">Το σύστημα περιλαμβάνει </w:t>
      </w:r>
      <w:r w:rsidRPr="00277B17">
        <w:rPr>
          <w:b/>
          <w:sz w:val="24"/>
          <w:szCs w:val="24"/>
        </w:rPr>
        <w:t>55 ηλεκτρικά ποδήλατα</w:t>
      </w:r>
      <w:r w:rsidRPr="00433064">
        <w:rPr>
          <w:sz w:val="24"/>
          <w:szCs w:val="24"/>
        </w:rPr>
        <w:t xml:space="preserve"> και </w:t>
      </w:r>
      <w:r w:rsidRPr="00277B17">
        <w:rPr>
          <w:b/>
          <w:sz w:val="24"/>
          <w:szCs w:val="24"/>
        </w:rPr>
        <w:t>8 σταθμούς φόρτισης ηλεκτρικών ποδηλάτων.</w:t>
      </w:r>
    </w:p>
    <w:p w:rsidR="007D5A3B" w:rsidRDefault="007D5A3B" w:rsidP="007D5A3B">
      <w:pPr>
        <w:rPr>
          <w:sz w:val="24"/>
          <w:szCs w:val="24"/>
        </w:rPr>
      </w:pPr>
    </w:p>
    <w:p w:rsidR="007D5A3B" w:rsidRPr="009E6C42" w:rsidRDefault="007D5A3B" w:rsidP="007D5A3B">
      <w:pPr>
        <w:jc w:val="both"/>
        <w:rPr>
          <w:sz w:val="24"/>
          <w:szCs w:val="24"/>
        </w:rPr>
      </w:pPr>
      <w:r>
        <w:rPr>
          <w:sz w:val="24"/>
          <w:szCs w:val="24"/>
        </w:rPr>
        <w:t>Οι σταθμοί ποδηλάτων βρίσκονται στις παρακάτω θέσεις εντός του αστικού ιστού του πολεοδομικού συγκροτήματος Βόλου-Ν. Ιωνίας</w:t>
      </w:r>
      <w:r w:rsidRPr="009E6C42">
        <w:rPr>
          <w:sz w:val="24"/>
          <w:szCs w:val="24"/>
        </w:rPr>
        <w:t>:</w:t>
      </w:r>
    </w:p>
    <w:p w:rsidR="007D5A3B" w:rsidRPr="00D23733" w:rsidRDefault="007D5A3B" w:rsidP="007D5A3B">
      <w:pPr>
        <w:rPr>
          <w:sz w:val="24"/>
          <w:szCs w:val="24"/>
        </w:rPr>
      </w:pPr>
    </w:p>
    <w:p w:rsidR="007D5A3B" w:rsidRPr="00433064" w:rsidRDefault="007D5A3B" w:rsidP="007D5A3B">
      <w:pPr>
        <w:pStyle w:val="af2"/>
        <w:numPr>
          <w:ilvl w:val="0"/>
          <w:numId w:val="12"/>
        </w:numPr>
        <w:rPr>
          <w:sz w:val="24"/>
          <w:szCs w:val="24"/>
          <w:lang w:val="el-GR"/>
        </w:rPr>
      </w:pPr>
      <w:r>
        <w:rPr>
          <w:sz w:val="24"/>
          <w:szCs w:val="24"/>
          <w:lang w:val="el-GR"/>
        </w:rPr>
        <w:t>ΣΤΑΘΜΟΣ 1: Δημαρχείο Βόλου (Βόλος)</w:t>
      </w:r>
    </w:p>
    <w:p w:rsidR="007D5A3B" w:rsidRPr="007F3B41" w:rsidRDefault="007D5A3B" w:rsidP="007D5A3B">
      <w:pPr>
        <w:rPr>
          <w:sz w:val="24"/>
          <w:szCs w:val="24"/>
        </w:rPr>
      </w:pPr>
    </w:p>
    <w:p w:rsidR="007D5A3B" w:rsidRDefault="007D5A3B" w:rsidP="007D5A3B">
      <w:pPr>
        <w:pStyle w:val="af2"/>
        <w:numPr>
          <w:ilvl w:val="0"/>
          <w:numId w:val="12"/>
        </w:numPr>
        <w:rPr>
          <w:sz w:val="24"/>
          <w:szCs w:val="24"/>
          <w:lang w:val="el-GR"/>
        </w:rPr>
      </w:pPr>
      <w:r w:rsidRPr="008B567E">
        <w:rPr>
          <w:sz w:val="24"/>
          <w:szCs w:val="24"/>
          <w:lang w:val="el-GR"/>
        </w:rPr>
        <w:t xml:space="preserve">ΣΤΑΘΜΟΣ 2: </w:t>
      </w:r>
      <w:proofErr w:type="spellStart"/>
      <w:r w:rsidRPr="008B567E">
        <w:rPr>
          <w:sz w:val="24"/>
          <w:szCs w:val="24"/>
          <w:lang w:val="el-GR"/>
        </w:rPr>
        <w:t>Γκλαβάνη</w:t>
      </w:r>
      <w:proofErr w:type="spellEnd"/>
      <w:r w:rsidRPr="008B567E">
        <w:rPr>
          <w:sz w:val="24"/>
          <w:szCs w:val="24"/>
          <w:lang w:val="el-GR"/>
        </w:rPr>
        <w:t xml:space="preserve"> μεταξύ Ερμού και 28</w:t>
      </w:r>
      <w:r w:rsidRPr="008B567E">
        <w:rPr>
          <w:sz w:val="24"/>
          <w:szCs w:val="24"/>
          <w:vertAlign w:val="superscript"/>
          <w:lang w:val="el-GR"/>
        </w:rPr>
        <w:t>ης</w:t>
      </w:r>
      <w:r w:rsidRPr="008B567E">
        <w:rPr>
          <w:sz w:val="24"/>
          <w:szCs w:val="24"/>
          <w:lang w:val="el-GR"/>
        </w:rPr>
        <w:t xml:space="preserve"> Οκτωβρίου</w:t>
      </w:r>
      <w:r>
        <w:rPr>
          <w:sz w:val="24"/>
          <w:szCs w:val="24"/>
          <w:lang w:val="el-GR"/>
        </w:rPr>
        <w:t xml:space="preserve"> (Βόλος)</w:t>
      </w:r>
    </w:p>
    <w:p w:rsidR="007D5A3B" w:rsidRPr="008B567E" w:rsidRDefault="007D5A3B" w:rsidP="007D5A3B">
      <w:pPr>
        <w:pStyle w:val="af2"/>
        <w:rPr>
          <w:sz w:val="24"/>
          <w:szCs w:val="24"/>
          <w:lang w:val="el-GR"/>
        </w:rPr>
      </w:pPr>
    </w:p>
    <w:p w:rsidR="007D5A3B" w:rsidRDefault="007D5A3B" w:rsidP="007D5A3B">
      <w:pPr>
        <w:pStyle w:val="af2"/>
        <w:numPr>
          <w:ilvl w:val="0"/>
          <w:numId w:val="12"/>
        </w:numPr>
        <w:rPr>
          <w:sz w:val="24"/>
          <w:szCs w:val="24"/>
          <w:lang w:val="el-GR"/>
        </w:rPr>
      </w:pPr>
      <w:r>
        <w:rPr>
          <w:sz w:val="24"/>
          <w:szCs w:val="24"/>
          <w:lang w:val="el-GR"/>
        </w:rPr>
        <w:t>ΣΤΑΘΜΟΣ 3: Εθνικών Αγώνων μεταξύ Μαγνησίας και Πλ. Ειρήνης (Ν. Ιωνία)</w:t>
      </w:r>
    </w:p>
    <w:p w:rsidR="007D5A3B" w:rsidRPr="00534481" w:rsidRDefault="007D5A3B" w:rsidP="007D5A3B">
      <w:pPr>
        <w:pStyle w:val="af2"/>
        <w:rPr>
          <w:sz w:val="24"/>
          <w:szCs w:val="24"/>
          <w:lang w:val="el-GR"/>
        </w:rPr>
      </w:pPr>
    </w:p>
    <w:p w:rsidR="007D5A3B" w:rsidRDefault="007D5A3B" w:rsidP="007D5A3B">
      <w:pPr>
        <w:pStyle w:val="af2"/>
        <w:numPr>
          <w:ilvl w:val="0"/>
          <w:numId w:val="12"/>
        </w:numPr>
        <w:rPr>
          <w:sz w:val="24"/>
          <w:szCs w:val="24"/>
          <w:lang w:val="el-GR"/>
        </w:rPr>
      </w:pPr>
      <w:r>
        <w:rPr>
          <w:sz w:val="24"/>
          <w:szCs w:val="24"/>
          <w:lang w:val="el-GR"/>
        </w:rPr>
        <w:t xml:space="preserve">ΣΤΑΘΜΟΣ 4: Μελ. Μερκούρη και </w:t>
      </w:r>
      <w:proofErr w:type="spellStart"/>
      <w:r>
        <w:rPr>
          <w:sz w:val="24"/>
          <w:szCs w:val="24"/>
          <w:lang w:val="el-GR"/>
        </w:rPr>
        <w:t>Δοξοπούλου</w:t>
      </w:r>
      <w:proofErr w:type="spellEnd"/>
      <w:r>
        <w:rPr>
          <w:sz w:val="24"/>
          <w:szCs w:val="24"/>
          <w:lang w:val="el-GR"/>
        </w:rPr>
        <w:t xml:space="preserve"> (Ν. Ιωνία)</w:t>
      </w:r>
    </w:p>
    <w:p w:rsidR="007D5A3B" w:rsidRPr="00534481" w:rsidRDefault="007D5A3B" w:rsidP="007D5A3B">
      <w:pPr>
        <w:pStyle w:val="af2"/>
        <w:rPr>
          <w:sz w:val="24"/>
          <w:szCs w:val="24"/>
          <w:lang w:val="el-GR"/>
        </w:rPr>
      </w:pPr>
    </w:p>
    <w:p w:rsidR="007D5A3B" w:rsidRDefault="007D5A3B" w:rsidP="007D5A3B">
      <w:pPr>
        <w:pStyle w:val="af2"/>
        <w:numPr>
          <w:ilvl w:val="0"/>
          <w:numId w:val="12"/>
        </w:numPr>
        <w:rPr>
          <w:sz w:val="24"/>
          <w:szCs w:val="24"/>
          <w:lang w:val="el-GR"/>
        </w:rPr>
      </w:pPr>
      <w:r>
        <w:rPr>
          <w:sz w:val="24"/>
          <w:szCs w:val="24"/>
          <w:lang w:val="el-GR"/>
        </w:rPr>
        <w:t>ΣΤΑΘΜΟΣ 5: Πανεπιστήμιο 1- Τμήμα Χωροταξίας, Αλαμάνας και Σέκερη</w:t>
      </w:r>
    </w:p>
    <w:p w:rsidR="007D5A3B" w:rsidRPr="00534481" w:rsidRDefault="007D5A3B" w:rsidP="007D5A3B">
      <w:pPr>
        <w:pStyle w:val="af2"/>
        <w:rPr>
          <w:sz w:val="24"/>
          <w:szCs w:val="24"/>
          <w:lang w:val="el-GR"/>
        </w:rPr>
      </w:pPr>
    </w:p>
    <w:p w:rsidR="007D5A3B" w:rsidRDefault="007D5A3B" w:rsidP="007D5A3B">
      <w:pPr>
        <w:pStyle w:val="af2"/>
        <w:numPr>
          <w:ilvl w:val="0"/>
          <w:numId w:val="12"/>
        </w:numPr>
        <w:rPr>
          <w:sz w:val="24"/>
          <w:szCs w:val="24"/>
          <w:lang w:val="el-GR"/>
        </w:rPr>
      </w:pPr>
      <w:r>
        <w:rPr>
          <w:sz w:val="24"/>
          <w:szCs w:val="24"/>
          <w:lang w:val="el-GR"/>
        </w:rPr>
        <w:t>ΣΤΑΘΜΟΣ 6: Πλατεία Αγ. Κων/νου (κοντά στον Ι.Ν. Αγ. Κων/νου και στην παιδική χαρά)</w:t>
      </w:r>
    </w:p>
    <w:p w:rsidR="007D5A3B" w:rsidRPr="00FC5EFF" w:rsidRDefault="007D5A3B" w:rsidP="007D5A3B">
      <w:pPr>
        <w:pStyle w:val="af2"/>
        <w:rPr>
          <w:sz w:val="24"/>
          <w:szCs w:val="24"/>
          <w:lang w:val="el-GR"/>
        </w:rPr>
      </w:pPr>
    </w:p>
    <w:p w:rsidR="007D5A3B" w:rsidRDefault="007D5A3B" w:rsidP="007D5A3B">
      <w:pPr>
        <w:pStyle w:val="af2"/>
        <w:numPr>
          <w:ilvl w:val="0"/>
          <w:numId w:val="12"/>
        </w:numPr>
        <w:rPr>
          <w:sz w:val="24"/>
          <w:szCs w:val="24"/>
          <w:lang w:val="el-GR"/>
        </w:rPr>
      </w:pPr>
      <w:r w:rsidRPr="00FC5EFF">
        <w:rPr>
          <w:sz w:val="24"/>
          <w:szCs w:val="24"/>
          <w:lang w:val="el-GR"/>
        </w:rPr>
        <w:t xml:space="preserve">ΣΤΑΘΜΟΣ 7 </w:t>
      </w:r>
      <w:r>
        <w:rPr>
          <w:sz w:val="24"/>
          <w:szCs w:val="24"/>
          <w:lang w:val="el-GR"/>
        </w:rPr>
        <w:t>:</w:t>
      </w:r>
      <w:r w:rsidRPr="00FC5EFF">
        <w:rPr>
          <w:sz w:val="24"/>
          <w:szCs w:val="24"/>
          <w:lang w:val="el-GR"/>
        </w:rPr>
        <w:t xml:space="preserve"> </w:t>
      </w:r>
      <w:r>
        <w:rPr>
          <w:sz w:val="24"/>
          <w:szCs w:val="24"/>
          <w:lang w:val="el-GR"/>
        </w:rPr>
        <w:t xml:space="preserve">Πανεπιστήμιο 2 – Θόλος, Φιλελλήνων μεταξύ Αργοναυτών και </w:t>
      </w:r>
      <w:proofErr w:type="spellStart"/>
      <w:r>
        <w:rPr>
          <w:sz w:val="24"/>
          <w:szCs w:val="24"/>
          <w:lang w:val="el-GR"/>
        </w:rPr>
        <w:t>Ιάσονος</w:t>
      </w:r>
      <w:proofErr w:type="spellEnd"/>
    </w:p>
    <w:p w:rsidR="007D5A3B" w:rsidRPr="00FC5EFF" w:rsidRDefault="007D5A3B" w:rsidP="007D5A3B">
      <w:pPr>
        <w:pStyle w:val="af2"/>
        <w:rPr>
          <w:sz w:val="24"/>
          <w:szCs w:val="24"/>
          <w:lang w:val="el-GR"/>
        </w:rPr>
      </w:pPr>
    </w:p>
    <w:p w:rsidR="007D5A3B" w:rsidRPr="00FC5EFF" w:rsidRDefault="007D5A3B" w:rsidP="007D5A3B">
      <w:pPr>
        <w:pStyle w:val="af2"/>
        <w:numPr>
          <w:ilvl w:val="0"/>
          <w:numId w:val="12"/>
        </w:numPr>
        <w:rPr>
          <w:sz w:val="24"/>
          <w:szCs w:val="24"/>
          <w:lang w:val="el-GR"/>
        </w:rPr>
      </w:pPr>
      <w:r w:rsidRPr="00FC5EFF">
        <w:rPr>
          <w:sz w:val="24"/>
          <w:szCs w:val="24"/>
          <w:lang w:val="el-GR"/>
        </w:rPr>
        <w:t xml:space="preserve">ΣΤΑΘΜΟΣ 8 </w:t>
      </w:r>
      <w:r>
        <w:rPr>
          <w:sz w:val="24"/>
          <w:szCs w:val="24"/>
          <w:lang w:val="el-GR"/>
        </w:rPr>
        <w:t>:</w:t>
      </w:r>
      <w:r w:rsidRPr="00FC5EFF">
        <w:rPr>
          <w:sz w:val="24"/>
          <w:szCs w:val="24"/>
          <w:lang w:val="el-GR"/>
        </w:rPr>
        <w:t xml:space="preserve"> ΕΑΚ ΒΟΛΟΥ / </w:t>
      </w:r>
      <w:r>
        <w:rPr>
          <w:sz w:val="24"/>
          <w:szCs w:val="24"/>
          <w:lang w:val="el-GR"/>
        </w:rPr>
        <w:t>Κ</w:t>
      </w:r>
      <w:r w:rsidRPr="00FC5EFF">
        <w:rPr>
          <w:sz w:val="24"/>
          <w:szCs w:val="24"/>
          <w:lang w:val="el-GR"/>
        </w:rPr>
        <w:t>ολυμβητ</w:t>
      </w:r>
      <w:r>
        <w:rPr>
          <w:sz w:val="24"/>
          <w:szCs w:val="24"/>
          <w:lang w:val="el-GR"/>
        </w:rPr>
        <w:t>ή</w:t>
      </w:r>
      <w:r w:rsidRPr="00FC5EFF">
        <w:rPr>
          <w:sz w:val="24"/>
          <w:szCs w:val="24"/>
          <w:lang w:val="el-GR"/>
        </w:rPr>
        <w:t xml:space="preserve">ριο </w:t>
      </w:r>
    </w:p>
    <w:p w:rsidR="007D5A3B" w:rsidRPr="007F3B41" w:rsidRDefault="007D5A3B" w:rsidP="007D5A3B">
      <w:pPr>
        <w:rPr>
          <w:sz w:val="24"/>
          <w:szCs w:val="24"/>
        </w:rPr>
      </w:pPr>
    </w:p>
    <w:p w:rsidR="007D5A3B" w:rsidRDefault="007D5A3B" w:rsidP="007D5A3B">
      <w:pPr>
        <w:jc w:val="both"/>
        <w:rPr>
          <w:sz w:val="24"/>
          <w:szCs w:val="24"/>
        </w:rPr>
      </w:pPr>
      <w:r>
        <w:rPr>
          <w:sz w:val="24"/>
          <w:szCs w:val="24"/>
        </w:rPr>
        <w:t>Η πρόσβαση σε ποδήλατα του ΣΚΗΠ δίνεται αποκλειστικά από τους ανωτέρω σταθμούς.</w:t>
      </w:r>
    </w:p>
    <w:p w:rsidR="007D5A3B" w:rsidRPr="000F3B70" w:rsidRDefault="007D5A3B" w:rsidP="007D5A3B">
      <w:pPr>
        <w:jc w:val="both"/>
        <w:rPr>
          <w:sz w:val="24"/>
          <w:szCs w:val="24"/>
        </w:rPr>
      </w:pPr>
      <w:r w:rsidRPr="00FC5EFF">
        <w:rPr>
          <w:sz w:val="24"/>
          <w:szCs w:val="24"/>
        </w:rPr>
        <w:t>Αναλώσιμα θα βρίσκονται σε αποθήκη με υλικά.</w:t>
      </w:r>
    </w:p>
    <w:p w:rsidR="007D5A3B" w:rsidRPr="007F3B41" w:rsidRDefault="007D5A3B" w:rsidP="007D5A3B">
      <w:pPr>
        <w:jc w:val="both"/>
        <w:rPr>
          <w:sz w:val="24"/>
          <w:szCs w:val="24"/>
        </w:rPr>
      </w:pPr>
      <w:r>
        <w:rPr>
          <w:sz w:val="24"/>
          <w:szCs w:val="24"/>
        </w:rPr>
        <w:t>Από τους σταθμούς δίνεται η πρόσβαση σε ποδήλατα του ΣΚΗΠ μέσω εφαρμογής (</w:t>
      </w:r>
      <w:r>
        <w:rPr>
          <w:sz w:val="24"/>
          <w:szCs w:val="24"/>
          <w:lang w:val="en-US"/>
        </w:rPr>
        <w:t>app</w:t>
      </w:r>
      <w:r w:rsidRPr="00D23733">
        <w:rPr>
          <w:sz w:val="24"/>
          <w:szCs w:val="24"/>
        </w:rPr>
        <w:t xml:space="preserve">) </w:t>
      </w:r>
      <w:r>
        <w:rPr>
          <w:sz w:val="24"/>
          <w:szCs w:val="24"/>
        </w:rPr>
        <w:t xml:space="preserve">από το </w:t>
      </w:r>
      <w:r>
        <w:rPr>
          <w:sz w:val="24"/>
          <w:szCs w:val="24"/>
          <w:lang w:val="en-US"/>
        </w:rPr>
        <w:t>Play</w:t>
      </w:r>
      <w:r w:rsidRPr="00D23733">
        <w:rPr>
          <w:sz w:val="24"/>
          <w:szCs w:val="24"/>
        </w:rPr>
        <w:t xml:space="preserve"> </w:t>
      </w:r>
      <w:r>
        <w:rPr>
          <w:sz w:val="24"/>
          <w:szCs w:val="24"/>
          <w:lang w:val="en-US"/>
        </w:rPr>
        <w:t>Store</w:t>
      </w:r>
      <w:r>
        <w:rPr>
          <w:sz w:val="24"/>
          <w:szCs w:val="24"/>
        </w:rPr>
        <w:t xml:space="preserve"> ή από το </w:t>
      </w:r>
      <w:r>
        <w:rPr>
          <w:sz w:val="24"/>
          <w:szCs w:val="24"/>
          <w:lang w:val="en-US"/>
        </w:rPr>
        <w:t>Apple</w:t>
      </w:r>
      <w:r w:rsidRPr="003A7A8F">
        <w:rPr>
          <w:sz w:val="24"/>
          <w:szCs w:val="24"/>
        </w:rPr>
        <w:t xml:space="preserve"> </w:t>
      </w:r>
      <w:r>
        <w:rPr>
          <w:sz w:val="24"/>
          <w:szCs w:val="24"/>
          <w:lang w:val="en-US"/>
        </w:rPr>
        <w:t>Store</w:t>
      </w:r>
      <w:r w:rsidRPr="003A7A8F">
        <w:rPr>
          <w:sz w:val="24"/>
          <w:szCs w:val="24"/>
        </w:rPr>
        <w:t>.</w:t>
      </w:r>
    </w:p>
    <w:p w:rsidR="007D5A3B" w:rsidRPr="007F3B41" w:rsidRDefault="007D5A3B" w:rsidP="007D5A3B">
      <w:pPr>
        <w:rPr>
          <w:sz w:val="24"/>
          <w:szCs w:val="24"/>
        </w:rPr>
      </w:pPr>
    </w:p>
    <w:p w:rsidR="007D5A3B" w:rsidRPr="007F3B41" w:rsidRDefault="007D5A3B" w:rsidP="007D5A3B">
      <w:pPr>
        <w:rPr>
          <w:sz w:val="24"/>
          <w:szCs w:val="24"/>
        </w:rPr>
      </w:pPr>
    </w:p>
    <w:p w:rsidR="007D5A3B" w:rsidRPr="00C54B25" w:rsidRDefault="007D5A3B" w:rsidP="007D5A3B">
      <w:pPr>
        <w:rPr>
          <w:b/>
          <w:sz w:val="24"/>
          <w:szCs w:val="24"/>
          <w:u w:val="single"/>
        </w:rPr>
      </w:pPr>
      <w:r>
        <w:rPr>
          <w:b/>
          <w:sz w:val="24"/>
          <w:szCs w:val="24"/>
          <w:u w:val="single"/>
        </w:rPr>
        <w:t xml:space="preserve">ΑΡΘΡΟ 5 - </w:t>
      </w:r>
      <w:r w:rsidRPr="00C54B25">
        <w:rPr>
          <w:b/>
          <w:sz w:val="24"/>
          <w:szCs w:val="24"/>
          <w:u w:val="single"/>
        </w:rPr>
        <w:t xml:space="preserve">ΔΙΑΔΙΚΑΣΙΑ ΕΓΓΡΑΦΗΣ ΣΤΗΝ ΥΠΗΡΕΣΙΑ ΚΑΙ ΜΕΘΟΔΟΣ ΠΡΟΣΒΑΣΗΣ </w:t>
      </w:r>
    </w:p>
    <w:p w:rsidR="007D5A3B" w:rsidRDefault="007D5A3B" w:rsidP="007D5A3B">
      <w:pPr>
        <w:rPr>
          <w:sz w:val="24"/>
          <w:szCs w:val="24"/>
          <w:u w:val="single"/>
        </w:rPr>
      </w:pPr>
    </w:p>
    <w:p w:rsidR="007D5A3B" w:rsidRPr="005B718B" w:rsidRDefault="007D5A3B" w:rsidP="007D5A3B">
      <w:pPr>
        <w:jc w:val="both"/>
        <w:rPr>
          <w:b/>
          <w:sz w:val="24"/>
          <w:szCs w:val="24"/>
          <w:u w:val="single"/>
        </w:rPr>
      </w:pPr>
      <w:r w:rsidRPr="005B718B">
        <w:rPr>
          <w:sz w:val="24"/>
          <w:szCs w:val="24"/>
        </w:rPr>
        <w:t>Κάθε πολίτης που επιθυμεί να χρησιμοποιήσει το ΣΚ</w:t>
      </w:r>
      <w:r>
        <w:rPr>
          <w:sz w:val="24"/>
          <w:szCs w:val="24"/>
        </w:rPr>
        <w:t>Η</w:t>
      </w:r>
      <w:r w:rsidRPr="005B718B">
        <w:rPr>
          <w:sz w:val="24"/>
          <w:szCs w:val="24"/>
        </w:rPr>
        <w:t>Π, θα πρέπει να κατεβάσει την ειδική εφαρμογή (</w:t>
      </w:r>
      <w:r w:rsidRPr="005B718B">
        <w:rPr>
          <w:sz w:val="24"/>
          <w:szCs w:val="24"/>
          <w:lang w:val="en-US"/>
        </w:rPr>
        <w:t>app</w:t>
      </w:r>
      <w:r w:rsidRPr="005B718B">
        <w:rPr>
          <w:sz w:val="24"/>
          <w:szCs w:val="24"/>
        </w:rPr>
        <w:t xml:space="preserve">) από το </w:t>
      </w:r>
      <w:r w:rsidRPr="005B718B">
        <w:rPr>
          <w:sz w:val="24"/>
          <w:szCs w:val="24"/>
          <w:lang w:val="en-US"/>
        </w:rPr>
        <w:t>Play</w:t>
      </w:r>
      <w:r w:rsidRPr="005B718B">
        <w:rPr>
          <w:sz w:val="24"/>
          <w:szCs w:val="24"/>
        </w:rPr>
        <w:t xml:space="preserve"> </w:t>
      </w:r>
      <w:r w:rsidRPr="005B718B">
        <w:rPr>
          <w:sz w:val="24"/>
          <w:szCs w:val="24"/>
          <w:lang w:val="en-US"/>
        </w:rPr>
        <w:t>Store</w:t>
      </w:r>
      <w:r w:rsidRPr="005B718B">
        <w:rPr>
          <w:sz w:val="24"/>
          <w:szCs w:val="24"/>
        </w:rPr>
        <w:t xml:space="preserve"> ή από το </w:t>
      </w:r>
      <w:r w:rsidRPr="005B718B">
        <w:rPr>
          <w:sz w:val="24"/>
          <w:szCs w:val="24"/>
          <w:lang w:val="en-US"/>
        </w:rPr>
        <w:t>Apple</w:t>
      </w:r>
      <w:r w:rsidRPr="005B718B">
        <w:rPr>
          <w:sz w:val="24"/>
          <w:szCs w:val="24"/>
        </w:rPr>
        <w:t xml:space="preserve"> </w:t>
      </w:r>
      <w:r w:rsidRPr="005B718B">
        <w:rPr>
          <w:sz w:val="24"/>
          <w:szCs w:val="24"/>
          <w:lang w:val="en-US"/>
        </w:rPr>
        <w:t>Store</w:t>
      </w:r>
      <w:r w:rsidRPr="005B718B">
        <w:rPr>
          <w:sz w:val="24"/>
          <w:szCs w:val="24"/>
        </w:rPr>
        <w:t xml:space="preserve"> (δωρεάν) και να προχωρήσει σε εγγραφή δίνοντας στο σύστημα έγκυρα στοιχεία ταυτοποίησης. Αυτά τα στοιχεία χρησιμοποιούνται για την επαλήθευση της ταυτότητας και της ηλικίας των χρηστών.</w:t>
      </w:r>
      <w:r w:rsidRPr="005B718B">
        <w:rPr>
          <w:b/>
          <w:sz w:val="24"/>
          <w:szCs w:val="24"/>
          <w:u w:val="single"/>
        </w:rPr>
        <w:t xml:space="preserve"> Δε</w:t>
      </w:r>
      <w:r>
        <w:rPr>
          <w:b/>
          <w:sz w:val="24"/>
          <w:szCs w:val="24"/>
          <w:u w:val="single"/>
        </w:rPr>
        <w:t>ν</w:t>
      </w:r>
      <w:r w:rsidRPr="005B718B">
        <w:rPr>
          <w:b/>
          <w:sz w:val="24"/>
          <w:szCs w:val="24"/>
          <w:u w:val="single"/>
        </w:rPr>
        <w:t xml:space="preserve"> θα υπάρχει κράτηση χρημάτων για οτιδήποτε, αφού οι λειτουργίες του συστήματος παρέχονται στους πολίτες δωρεάν</w:t>
      </w:r>
      <w:r>
        <w:rPr>
          <w:b/>
          <w:sz w:val="24"/>
          <w:szCs w:val="24"/>
          <w:u w:val="single"/>
        </w:rPr>
        <w:t xml:space="preserve"> για ένα (1) έτος</w:t>
      </w:r>
      <w:r w:rsidRPr="005B718B">
        <w:rPr>
          <w:b/>
          <w:sz w:val="24"/>
          <w:szCs w:val="24"/>
          <w:u w:val="single"/>
        </w:rPr>
        <w:t>.</w:t>
      </w:r>
    </w:p>
    <w:p w:rsidR="007D5A3B" w:rsidRPr="005B718B" w:rsidRDefault="007D5A3B" w:rsidP="007D5A3B">
      <w:pPr>
        <w:rPr>
          <w:b/>
          <w:sz w:val="24"/>
          <w:szCs w:val="24"/>
          <w:u w:val="single"/>
        </w:rPr>
      </w:pPr>
    </w:p>
    <w:p w:rsidR="007D5A3B" w:rsidRDefault="007D5A3B" w:rsidP="007D5A3B">
      <w:pPr>
        <w:shd w:val="clear" w:color="auto" w:fill="FFFFFF"/>
        <w:suppressAutoHyphens w:val="0"/>
        <w:jc w:val="both"/>
        <w:rPr>
          <w:b/>
          <w:sz w:val="24"/>
          <w:szCs w:val="24"/>
        </w:rPr>
      </w:pPr>
      <w:r w:rsidRPr="005B718B">
        <w:rPr>
          <w:sz w:val="24"/>
          <w:szCs w:val="24"/>
        </w:rPr>
        <w:t>Στη συνέχεια με τη χρήση της εφαρμογής (</w:t>
      </w:r>
      <w:r w:rsidRPr="005B718B">
        <w:rPr>
          <w:sz w:val="24"/>
          <w:szCs w:val="24"/>
          <w:lang w:val="en-US"/>
        </w:rPr>
        <w:t>app</w:t>
      </w:r>
      <w:r w:rsidRPr="005B718B">
        <w:rPr>
          <w:sz w:val="24"/>
          <w:szCs w:val="24"/>
        </w:rPr>
        <w:t>) στο κινητό του χρήστη, όταν ο χρήστης θέλει να χρησιμοποιήσει ένα ποδήλατο, απλά σαρώνει (</w:t>
      </w:r>
      <w:r w:rsidRPr="005B718B">
        <w:rPr>
          <w:sz w:val="24"/>
          <w:szCs w:val="24"/>
          <w:lang w:val="en-US"/>
        </w:rPr>
        <w:t>scan</w:t>
      </w:r>
      <w:r w:rsidRPr="005B718B">
        <w:rPr>
          <w:sz w:val="24"/>
          <w:szCs w:val="24"/>
        </w:rPr>
        <w:t xml:space="preserve">) τον κωδικό </w:t>
      </w:r>
      <w:r w:rsidRPr="005B718B">
        <w:rPr>
          <w:sz w:val="24"/>
          <w:szCs w:val="24"/>
          <w:lang w:val="en-US"/>
        </w:rPr>
        <w:t>QR</w:t>
      </w:r>
      <w:r w:rsidRPr="005B718B">
        <w:rPr>
          <w:sz w:val="24"/>
          <w:szCs w:val="24"/>
        </w:rPr>
        <w:t xml:space="preserve"> που βρίσκεται στο ποδήλατο. Η θέση κλειδώματος ξεκλειδώνει το ποδήλατο και αρχίζει η χρήση.</w:t>
      </w:r>
      <w:r w:rsidRPr="005B718B">
        <w:rPr>
          <w:b/>
          <w:sz w:val="24"/>
          <w:szCs w:val="24"/>
        </w:rPr>
        <w:t xml:space="preserve"> Η χρήση της εφαρμογής είναι αυστηρά προσωπική.</w:t>
      </w:r>
      <w:r>
        <w:rPr>
          <w:b/>
          <w:sz w:val="24"/>
          <w:szCs w:val="24"/>
        </w:rPr>
        <w:t xml:space="preserve"> Εναλλακτικά πρόσβαση στην εφαρμογή γίνεται απευθείας από τους παρακάτω συνδέσμους με χρήση προγράμματος περιήγησης. </w:t>
      </w:r>
      <w:r w:rsidRPr="00A73C18">
        <w:rPr>
          <w:sz w:val="24"/>
          <w:szCs w:val="24"/>
        </w:rPr>
        <w:t>Συγκεκριμένα:</w:t>
      </w:r>
      <w:r>
        <w:rPr>
          <w:b/>
          <w:sz w:val="24"/>
          <w:szCs w:val="24"/>
        </w:rPr>
        <w:t xml:space="preserve">  </w:t>
      </w:r>
    </w:p>
    <w:p w:rsidR="007D5A3B" w:rsidRPr="00A73C18" w:rsidRDefault="007D5A3B" w:rsidP="007D5A3B">
      <w:pPr>
        <w:shd w:val="clear" w:color="auto" w:fill="FFFFFF"/>
        <w:suppressAutoHyphens w:val="0"/>
        <w:jc w:val="both"/>
        <w:rPr>
          <w:sz w:val="24"/>
          <w:szCs w:val="24"/>
        </w:rPr>
      </w:pPr>
      <w:r w:rsidRPr="00A73C18">
        <w:rPr>
          <w:sz w:val="24"/>
          <w:szCs w:val="24"/>
        </w:rPr>
        <w:t xml:space="preserve">Η εφαρμογή είναι διαθέσιμη σε </w:t>
      </w:r>
      <w:proofErr w:type="spellStart"/>
      <w:r w:rsidRPr="00A73C18">
        <w:rPr>
          <w:sz w:val="24"/>
          <w:szCs w:val="24"/>
        </w:rPr>
        <w:t>Android</w:t>
      </w:r>
      <w:proofErr w:type="spellEnd"/>
      <w:r w:rsidRPr="00A73C18">
        <w:rPr>
          <w:sz w:val="24"/>
          <w:szCs w:val="24"/>
        </w:rPr>
        <w:t xml:space="preserve"> και </w:t>
      </w:r>
      <w:proofErr w:type="spellStart"/>
      <w:r w:rsidRPr="00A73C18">
        <w:rPr>
          <w:sz w:val="24"/>
          <w:szCs w:val="24"/>
        </w:rPr>
        <w:t>iOS</w:t>
      </w:r>
      <w:proofErr w:type="spellEnd"/>
      <w:r w:rsidRPr="00A73C18">
        <w:rPr>
          <w:sz w:val="24"/>
          <w:szCs w:val="24"/>
        </w:rPr>
        <w:t>:</w:t>
      </w:r>
    </w:p>
    <w:p w:rsidR="007D5A3B" w:rsidRPr="007D5A3B" w:rsidRDefault="007D5A3B" w:rsidP="007D5A3B">
      <w:pPr>
        <w:shd w:val="clear" w:color="auto" w:fill="FFFFFF"/>
        <w:suppressAutoHyphens w:val="0"/>
        <w:rPr>
          <w:color w:val="212121"/>
          <w:sz w:val="24"/>
          <w:szCs w:val="24"/>
          <w:lang w:eastAsia="el-GR"/>
        </w:rPr>
      </w:pPr>
      <w:r w:rsidRPr="007D5A3B">
        <w:rPr>
          <w:color w:val="212121"/>
          <w:sz w:val="24"/>
          <w:szCs w:val="24"/>
          <w:lang w:eastAsia="el-GR"/>
        </w:rPr>
        <w:t>(</w:t>
      </w:r>
      <w:r w:rsidRPr="00D03B43">
        <w:rPr>
          <w:color w:val="212121"/>
          <w:sz w:val="24"/>
          <w:szCs w:val="24"/>
          <w:lang w:val="en-US" w:eastAsia="el-GR"/>
        </w:rPr>
        <w:t>play</w:t>
      </w:r>
      <w:r w:rsidRPr="007D5A3B">
        <w:rPr>
          <w:color w:val="212121"/>
          <w:sz w:val="24"/>
          <w:szCs w:val="24"/>
          <w:lang w:eastAsia="el-GR"/>
        </w:rPr>
        <w:t xml:space="preserve"> </w:t>
      </w:r>
      <w:r w:rsidRPr="00D03B43">
        <w:rPr>
          <w:color w:val="212121"/>
          <w:sz w:val="24"/>
          <w:szCs w:val="24"/>
          <w:lang w:val="en-US" w:eastAsia="el-GR"/>
        </w:rPr>
        <w:t>store</w:t>
      </w:r>
      <w:r w:rsidRPr="007D5A3B">
        <w:rPr>
          <w:color w:val="212121"/>
          <w:sz w:val="24"/>
          <w:szCs w:val="24"/>
          <w:lang w:eastAsia="el-GR"/>
        </w:rPr>
        <w:t xml:space="preserve">) </w:t>
      </w:r>
      <w:r w:rsidRPr="00D03B43">
        <w:rPr>
          <w:color w:val="212121"/>
          <w:sz w:val="24"/>
          <w:szCs w:val="24"/>
          <w:lang w:val="en-US" w:eastAsia="el-GR"/>
        </w:rPr>
        <w:t>Android</w:t>
      </w:r>
      <w:r w:rsidRPr="007D5A3B">
        <w:rPr>
          <w:color w:val="212121"/>
          <w:sz w:val="24"/>
          <w:szCs w:val="24"/>
          <w:lang w:eastAsia="el-GR"/>
        </w:rPr>
        <w:t xml:space="preserve">: </w:t>
      </w:r>
      <w:hyperlink r:id="rId9" w:history="1">
        <w:r w:rsidRPr="00D03B43">
          <w:rPr>
            <w:rStyle w:val="-"/>
            <w:sz w:val="24"/>
            <w:szCs w:val="24"/>
            <w:lang w:val="en-US" w:eastAsia="el-GR"/>
          </w:rPr>
          <w:t>https</w:t>
        </w:r>
        <w:r w:rsidRPr="007D5A3B">
          <w:rPr>
            <w:rStyle w:val="-"/>
            <w:sz w:val="24"/>
            <w:szCs w:val="24"/>
            <w:lang w:eastAsia="el-GR"/>
          </w:rPr>
          <w:t>://</w:t>
        </w:r>
        <w:r w:rsidRPr="00D03B43">
          <w:rPr>
            <w:rStyle w:val="-"/>
            <w:sz w:val="24"/>
            <w:szCs w:val="24"/>
            <w:lang w:val="en-US" w:eastAsia="el-GR"/>
          </w:rPr>
          <w:t>play</w:t>
        </w:r>
        <w:r w:rsidRPr="007D5A3B">
          <w:rPr>
            <w:rStyle w:val="-"/>
            <w:sz w:val="24"/>
            <w:szCs w:val="24"/>
            <w:lang w:eastAsia="el-GR"/>
          </w:rPr>
          <w:t>.</w:t>
        </w:r>
        <w:r w:rsidRPr="00D03B43">
          <w:rPr>
            <w:rStyle w:val="-"/>
            <w:sz w:val="24"/>
            <w:szCs w:val="24"/>
            <w:lang w:val="en-US" w:eastAsia="el-GR"/>
          </w:rPr>
          <w:t>google</w:t>
        </w:r>
        <w:r w:rsidRPr="007D5A3B">
          <w:rPr>
            <w:rStyle w:val="-"/>
            <w:sz w:val="24"/>
            <w:szCs w:val="24"/>
            <w:lang w:eastAsia="el-GR"/>
          </w:rPr>
          <w:t>.</w:t>
        </w:r>
        <w:r w:rsidRPr="00D03B43">
          <w:rPr>
            <w:rStyle w:val="-"/>
            <w:sz w:val="24"/>
            <w:szCs w:val="24"/>
            <w:lang w:val="en-US" w:eastAsia="el-GR"/>
          </w:rPr>
          <w:t>com</w:t>
        </w:r>
        <w:r w:rsidRPr="007D5A3B">
          <w:rPr>
            <w:rStyle w:val="-"/>
            <w:sz w:val="24"/>
            <w:szCs w:val="24"/>
            <w:lang w:eastAsia="el-GR"/>
          </w:rPr>
          <w:t>/</w:t>
        </w:r>
        <w:r w:rsidRPr="00D03B43">
          <w:rPr>
            <w:rStyle w:val="-"/>
            <w:sz w:val="24"/>
            <w:szCs w:val="24"/>
            <w:lang w:val="en-US" w:eastAsia="el-GR"/>
          </w:rPr>
          <w:t>store</w:t>
        </w:r>
        <w:r w:rsidRPr="007D5A3B">
          <w:rPr>
            <w:rStyle w:val="-"/>
            <w:sz w:val="24"/>
            <w:szCs w:val="24"/>
            <w:lang w:eastAsia="el-GR"/>
          </w:rPr>
          <w:t>/</w:t>
        </w:r>
        <w:r w:rsidRPr="00D03B43">
          <w:rPr>
            <w:rStyle w:val="-"/>
            <w:sz w:val="24"/>
            <w:szCs w:val="24"/>
            <w:lang w:val="en-US" w:eastAsia="el-GR"/>
          </w:rPr>
          <w:t>apps</w:t>
        </w:r>
        <w:r w:rsidRPr="007D5A3B">
          <w:rPr>
            <w:rStyle w:val="-"/>
            <w:sz w:val="24"/>
            <w:szCs w:val="24"/>
            <w:lang w:eastAsia="el-GR"/>
          </w:rPr>
          <w:t>/</w:t>
        </w:r>
        <w:r w:rsidRPr="00D03B43">
          <w:rPr>
            <w:rStyle w:val="-"/>
            <w:sz w:val="24"/>
            <w:szCs w:val="24"/>
            <w:lang w:val="en-US" w:eastAsia="el-GR"/>
          </w:rPr>
          <w:t>details</w:t>
        </w:r>
        <w:r w:rsidRPr="007D5A3B">
          <w:rPr>
            <w:rStyle w:val="-"/>
            <w:sz w:val="24"/>
            <w:szCs w:val="24"/>
            <w:lang w:eastAsia="el-GR"/>
          </w:rPr>
          <w:t>?</w:t>
        </w:r>
        <w:r w:rsidRPr="00D03B43">
          <w:rPr>
            <w:rStyle w:val="-"/>
            <w:sz w:val="24"/>
            <w:szCs w:val="24"/>
            <w:lang w:val="en-US" w:eastAsia="el-GR"/>
          </w:rPr>
          <w:t>id</w:t>
        </w:r>
        <w:r w:rsidRPr="007D5A3B">
          <w:rPr>
            <w:rStyle w:val="-"/>
            <w:sz w:val="24"/>
            <w:szCs w:val="24"/>
            <w:lang w:eastAsia="el-GR"/>
          </w:rPr>
          <w:t>=</w:t>
        </w:r>
        <w:r w:rsidRPr="00D03B43">
          <w:rPr>
            <w:rStyle w:val="-"/>
            <w:sz w:val="24"/>
            <w:szCs w:val="24"/>
            <w:lang w:val="en-US" w:eastAsia="el-GR"/>
          </w:rPr>
          <w:t>gr</w:t>
        </w:r>
        <w:r w:rsidRPr="007D5A3B">
          <w:rPr>
            <w:rStyle w:val="-"/>
            <w:sz w:val="24"/>
            <w:szCs w:val="24"/>
            <w:lang w:eastAsia="el-GR"/>
          </w:rPr>
          <w:t>.</w:t>
        </w:r>
        <w:r w:rsidRPr="00D03B43">
          <w:rPr>
            <w:rStyle w:val="-"/>
            <w:sz w:val="24"/>
            <w:szCs w:val="24"/>
            <w:lang w:val="en-US" w:eastAsia="el-GR"/>
          </w:rPr>
          <w:t>brainbox</w:t>
        </w:r>
        <w:r w:rsidRPr="007D5A3B">
          <w:rPr>
            <w:rStyle w:val="-"/>
            <w:sz w:val="24"/>
            <w:szCs w:val="24"/>
            <w:lang w:eastAsia="el-GR"/>
          </w:rPr>
          <w:t>.</w:t>
        </w:r>
        <w:proofErr w:type="spellStart"/>
        <w:r w:rsidRPr="00D03B43">
          <w:rPr>
            <w:rStyle w:val="-"/>
            <w:sz w:val="24"/>
            <w:szCs w:val="24"/>
            <w:lang w:val="en-US" w:eastAsia="el-GR"/>
          </w:rPr>
          <w:t>kapevolos</w:t>
        </w:r>
        <w:proofErr w:type="spellEnd"/>
      </w:hyperlink>
      <w:r w:rsidRPr="007D5A3B">
        <w:rPr>
          <w:color w:val="212121"/>
          <w:sz w:val="24"/>
          <w:szCs w:val="24"/>
          <w:lang w:eastAsia="el-GR"/>
        </w:rPr>
        <w:t xml:space="preserve"> </w:t>
      </w:r>
    </w:p>
    <w:p w:rsidR="007D5A3B" w:rsidRPr="00D03B43" w:rsidRDefault="007D5A3B" w:rsidP="007D5A3B">
      <w:pPr>
        <w:shd w:val="clear" w:color="auto" w:fill="FFFFFF"/>
        <w:suppressAutoHyphens w:val="0"/>
        <w:rPr>
          <w:color w:val="212121"/>
          <w:sz w:val="24"/>
          <w:szCs w:val="24"/>
          <w:lang w:val="en-US" w:eastAsia="el-GR"/>
        </w:rPr>
      </w:pPr>
      <w:r w:rsidRPr="00D03B43">
        <w:rPr>
          <w:color w:val="212121"/>
          <w:sz w:val="24"/>
          <w:szCs w:val="24"/>
          <w:lang w:val="en-US" w:eastAsia="el-GR"/>
        </w:rPr>
        <w:t>(</w:t>
      </w:r>
      <w:proofErr w:type="gramStart"/>
      <w:r w:rsidRPr="00D03B43">
        <w:rPr>
          <w:color w:val="212121"/>
          <w:sz w:val="24"/>
          <w:szCs w:val="24"/>
          <w:lang w:val="en-US" w:eastAsia="el-GR"/>
        </w:rPr>
        <w:t>app</w:t>
      </w:r>
      <w:r>
        <w:rPr>
          <w:color w:val="212121"/>
          <w:sz w:val="24"/>
          <w:szCs w:val="24"/>
          <w:lang w:val="en-US" w:eastAsia="el-GR"/>
        </w:rPr>
        <w:t>le</w:t>
      </w:r>
      <w:proofErr w:type="gramEnd"/>
      <w:r w:rsidRPr="00D03B43">
        <w:rPr>
          <w:color w:val="212121"/>
          <w:sz w:val="24"/>
          <w:szCs w:val="24"/>
          <w:lang w:val="en-US" w:eastAsia="el-GR"/>
        </w:rPr>
        <w:t xml:space="preserve"> store) iOS: </w:t>
      </w:r>
      <w:hyperlink r:id="rId10" w:history="1">
        <w:r w:rsidRPr="00D03B43">
          <w:rPr>
            <w:rStyle w:val="-"/>
            <w:sz w:val="24"/>
            <w:szCs w:val="24"/>
            <w:lang w:val="en-US" w:eastAsia="el-GR"/>
          </w:rPr>
          <w:t>https://apps.apple.com/us/app/easybike-volos/id6480113541</w:t>
        </w:r>
      </w:hyperlink>
      <w:r w:rsidRPr="00D03B43">
        <w:rPr>
          <w:color w:val="212121"/>
          <w:sz w:val="24"/>
          <w:szCs w:val="24"/>
          <w:lang w:val="en-US" w:eastAsia="el-GR"/>
        </w:rPr>
        <w:t xml:space="preserve"> </w:t>
      </w:r>
    </w:p>
    <w:p w:rsidR="007D5A3B" w:rsidRPr="007D5A3B" w:rsidRDefault="007D5A3B" w:rsidP="007D5A3B">
      <w:pPr>
        <w:rPr>
          <w:b/>
          <w:sz w:val="24"/>
          <w:szCs w:val="24"/>
          <w:u w:val="single"/>
          <w:lang w:val="en-US"/>
        </w:rPr>
      </w:pPr>
    </w:p>
    <w:p w:rsidR="007D5A3B" w:rsidRPr="007D5A3B" w:rsidRDefault="007D5A3B" w:rsidP="007D5A3B">
      <w:pPr>
        <w:rPr>
          <w:b/>
          <w:sz w:val="24"/>
          <w:szCs w:val="24"/>
          <w:u w:val="single"/>
          <w:lang w:val="en-US"/>
        </w:rPr>
      </w:pPr>
    </w:p>
    <w:p w:rsidR="007D5A3B" w:rsidRPr="00081F71" w:rsidRDefault="007D5A3B" w:rsidP="007D5A3B">
      <w:pPr>
        <w:rPr>
          <w:b/>
          <w:sz w:val="24"/>
          <w:szCs w:val="24"/>
        </w:rPr>
      </w:pPr>
      <w:r w:rsidRPr="00081F71">
        <w:rPr>
          <w:b/>
          <w:sz w:val="24"/>
          <w:szCs w:val="24"/>
        </w:rPr>
        <w:t xml:space="preserve">Σημειώνεται δε, ότι η </w:t>
      </w:r>
      <w:proofErr w:type="spellStart"/>
      <w:r w:rsidRPr="00081F71">
        <w:rPr>
          <w:b/>
          <w:sz w:val="24"/>
          <w:szCs w:val="24"/>
        </w:rPr>
        <w:t>αυθεντικοποίηση</w:t>
      </w:r>
      <w:proofErr w:type="spellEnd"/>
      <w:r w:rsidRPr="00081F71">
        <w:rPr>
          <w:b/>
          <w:sz w:val="24"/>
          <w:szCs w:val="24"/>
        </w:rPr>
        <w:t xml:space="preserve"> του χρήστη πραγματοποι</w:t>
      </w:r>
      <w:r>
        <w:rPr>
          <w:b/>
          <w:sz w:val="24"/>
          <w:szCs w:val="24"/>
        </w:rPr>
        <w:t>εί</w:t>
      </w:r>
      <w:r w:rsidRPr="00081F71">
        <w:rPr>
          <w:b/>
          <w:sz w:val="24"/>
          <w:szCs w:val="24"/>
        </w:rPr>
        <w:t xml:space="preserve">ται με </w:t>
      </w:r>
      <w:r w:rsidRPr="00D03B43">
        <w:rPr>
          <w:b/>
          <w:sz w:val="24"/>
          <w:szCs w:val="24"/>
        </w:rPr>
        <w:t>ταυτοποίηση μέσω τραπεζικής κάρτας.</w:t>
      </w:r>
    </w:p>
    <w:p w:rsidR="007D5A3B" w:rsidRPr="00081F71" w:rsidRDefault="007D5A3B" w:rsidP="007D5A3B">
      <w:pPr>
        <w:pStyle w:val="af2"/>
        <w:rPr>
          <w:b/>
          <w:sz w:val="24"/>
          <w:szCs w:val="24"/>
          <w:lang w:val="el-GR"/>
        </w:rPr>
      </w:pPr>
    </w:p>
    <w:p w:rsidR="007D5A3B" w:rsidRDefault="007D5A3B" w:rsidP="007D5A3B">
      <w:pPr>
        <w:jc w:val="both"/>
        <w:rPr>
          <w:sz w:val="24"/>
          <w:szCs w:val="24"/>
        </w:rPr>
      </w:pPr>
      <w:r>
        <w:rPr>
          <w:sz w:val="24"/>
          <w:szCs w:val="24"/>
        </w:rPr>
        <w:t xml:space="preserve">Οι χρήστες μετά το πέρας των </w:t>
      </w:r>
      <w:r w:rsidRPr="00FC5EFF">
        <w:rPr>
          <w:b/>
          <w:sz w:val="24"/>
          <w:szCs w:val="24"/>
        </w:rPr>
        <w:t>τριών (3) ωρών</w:t>
      </w:r>
      <w:r>
        <w:rPr>
          <w:sz w:val="24"/>
          <w:szCs w:val="24"/>
        </w:rPr>
        <w:t xml:space="preserve"> που έχουν δικαίωμα να χρησιμοποιήσουν το ποδήλατο, θα πρέπει να το επιστρέψουν σε οποιαδήποτε βάση ποδηλάτου και να το ασφαλίσουν σε μια κενή θέση. Έτσι σταματάει η χρέωση του ποδηλάτου σε αυτούς. Σε περίπτωση που ο χρήστης δεν επιστρέψει το ποδήλατο εντός τριών (3) ωρών και αν για οποιοδήποτε λόγο οι χρήστες δεν μπορούν να ασφαλίσουν το ποδήλατο σε μια θέση, θα πρέπει να επικοινωνήσουν άμεσα με το γραφείο υποστήριξης και να παραδώσουν το ποδήλατο με τον τρόπο που θα τους υποδειχθεί. </w:t>
      </w:r>
    </w:p>
    <w:p w:rsidR="007D5A3B" w:rsidRDefault="007D5A3B" w:rsidP="007D5A3B">
      <w:pPr>
        <w:jc w:val="both"/>
        <w:rPr>
          <w:sz w:val="24"/>
          <w:szCs w:val="24"/>
        </w:rPr>
      </w:pPr>
    </w:p>
    <w:p w:rsidR="007D5A3B" w:rsidRDefault="007D5A3B" w:rsidP="007D5A3B">
      <w:pPr>
        <w:jc w:val="both"/>
        <w:rPr>
          <w:sz w:val="24"/>
          <w:szCs w:val="24"/>
        </w:rPr>
      </w:pPr>
      <w:r>
        <w:rPr>
          <w:sz w:val="24"/>
          <w:szCs w:val="24"/>
        </w:rPr>
        <w:t xml:space="preserve">Η λειτουργία της υπηρεσίας επιτρέπεται μόνο σε άτομα </w:t>
      </w:r>
      <w:r w:rsidRPr="00AC2AD3">
        <w:rPr>
          <w:b/>
          <w:sz w:val="24"/>
          <w:szCs w:val="24"/>
        </w:rPr>
        <w:t>ηλικίας άνω των 18 ετών</w:t>
      </w:r>
      <w:r>
        <w:rPr>
          <w:b/>
          <w:sz w:val="24"/>
          <w:szCs w:val="24"/>
        </w:rPr>
        <w:t xml:space="preserve">, </w:t>
      </w:r>
      <w:r>
        <w:rPr>
          <w:sz w:val="24"/>
          <w:szCs w:val="24"/>
        </w:rPr>
        <w:t>γνώστες της χρήσης ποδηλάτων και τα οποία δεν έχουν οποιαδήποτε αντίθετη προς τη χρήση τους ιατρική οδηγία (σε αντίθετη περίπτωση ο Δήμος δεν φέρει καμία ευθύνη).</w:t>
      </w:r>
    </w:p>
    <w:p w:rsidR="007D5A3B" w:rsidRDefault="007D5A3B" w:rsidP="007D5A3B">
      <w:pPr>
        <w:jc w:val="both"/>
        <w:rPr>
          <w:sz w:val="24"/>
          <w:szCs w:val="24"/>
        </w:rPr>
      </w:pPr>
    </w:p>
    <w:p w:rsidR="007D5A3B" w:rsidRDefault="007D5A3B" w:rsidP="007D5A3B">
      <w:pPr>
        <w:jc w:val="both"/>
        <w:rPr>
          <w:sz w:val="24"/>
          <w:szCs w:val="24"/>
        </w:rPr>
      </w:pPr>
      <w:r>
        <w:rPr>
          <w:sz w:val="24"/>
          <w:szCs w:val="24"/>
        </w:rPr>
        <w:t>Όπως αναφέρθηκε και ανωτέρω οι ηλεκτρονικοί λογαριασμοί είναι αυστηρά προσωπικοί και δεν μεταβιβάζονται. Ο κάτοχός τους είναι νομικά υπεύθυνος και δεσμεύεται από τους παρόντες όρους και σε αυτόν αποδίδεται κάθε ευθύνη για κάθε καταστροφή ή τραυματισμό που προκλήθηκε άμεσα ή έμμεσα από τη χρήση του ποδηλάτου.</w:t>
      </w:r>
    </w:p>
    <w:p w:rsidR="007D5A3B" w:rsidRDefault="007D5A3B" w:rsidP="007D5A3B">
      <w:pPr>
        <w:rPr>
          <w:sz w:val="24"/>
          <w:szCs w:val="24"/>
        </w:rPr>
      </w:pPr>
    </w:p>
    <w:p w:rsidR="007D5A3B" w:rsidRDefault="007D5A3B" w:rsidP="007D5A3B">
      <w:pPr>
        <w:rPr>
          <w:sz w:val="24"/>
          <w:szCs w:val="24"/>
          <w:u w:val="single"/>
        </w:rPr>
      </w:pPr>
    </w:p>
    <w:p w:rsidR="007D5A3B" w:rsidRPr="007D5A3B" w:rsidRDefault="007D5A3B" w:rsidP="007D5A3B">
      <w:pPr>
        <w:rPr>
          <w:b/>
          <w:sz w:val="24"/>
          <w:szCs w:val="24"/>
          <w:u w:val="single"/>
        </w:rPr>
      </w:pPr>
      <w:r w:rsidRPr="007D5A3B">
        <w:rPr>
          <w:b/>
          <w:sz w:val="24"/>
          <w:szCs w:val="24"/>
          <w:u w:val="single"/>
        </w:rPr>
        <w:t>ΑΡΘΡΟ 6 – ΔΙΑΘΕΣΙΜΟΤΗΤΑ ΤΗΣ ΥΠΗΡΕΣΙΑΣ</w:t>
      </w:r>
    </w:p>
    <w:p w:rsidR="007D5A3B" w:rsidRDefault="007D5A3B" w:rsidP="007D5A3B">
      <w:pPr>
        <w:rPr>
          <w:sz w:val="24"/>
          <w:szCs w:val="24"/>
          <w:u w:val="single"/>
        </w:rPr>
      </w:pPr>
    </w:p>
    <w:p w:rsidR="007D5A3B" w:rsidRDefault="007D5A3B" w:rsidP="007D5A3B">
      <w:pPr>
        <w:rPr>
          <w:sz w:val="24"/>
          <w:szCs w:val="24"/>
        </w:rPr>
      </w:pPr>
      <w:r>
        <w:rPr>
          <w:sz w:val="24"/>
          <w:szCs w:val="24"/>
        </w:rPr>
        <w:t xml:space="preserve">Μέγιστος χρόνος χρήσης κάθε ποδηλάτου ορίζονται οι </w:t>
      </w:r>
      <w:r w:rsidRPr="00E152A6">
        <w:rPr>
          <w:b/>
          <w:sz w:val="24"/>
          <w:szCs w:val="24"/>
        </w:rPr>
        <w:t>τρεις (3) ώρες.</w:t>
      </w:r>
      <w:r>
        <w:rPr>
          <w:sz w:val="24"/>
          <w:szCs w:val="24"/>
        </w:rPr>
        <w:t xml:space="preserve"> Σε περίπτωση διαφωνίας για τη διάρκεια χρήσης του ποδηλάτου από τον χρήστη, τα μόνα αξιόπιστα δεδομένα θεωρούνται τα δεδομένα που παρέχονται από το πληροφοριακό σύστημα της υπηρεσίας.</w:t>
      </w:r>
    </w:p>
    <w:p w:rsidR="007D5A3B" w:rsidRDefault="007D5A3B" w:rsidP="007D5A3B">
      <w:pPr>
        <w:rPr>
          <w:sz w:val="24"/>
          <w:szCs w:val="24"/>
        </w:rPr>
      </w:pPr>
      <w:r>
        <w:rPr>
          <w:sz w:val="24"/>
          <w:szCs w:val="24"/>
        </w:rPr>
        <w:t>Η υπηρεσία είναι διαθέσιμη</w:t>
      </w:r>
      <w:r w:rsidRPr="007D5A3B">
        <w:rPr>
          <w:sz w:val="24"/>
          <w:szCs w:val="24"/>
        </w:rPr>
        <w:t>:</w:t>
      </w:r>
    </w:p>
    <w:p w:rsidR="007D5A3B" w:rsidRPr="005B718B" w:rsidRDefault="007D5A3B" w:rsidP="007D5A3B">
      <w:pPr>
        <w:rPr>
          <w:sz w:val="24"/>
          <w:szCs w:val="24"/>
        </w:rPr>
      </w:pPr>
    </w:p>
    <w:p w:rsidR="007D5A3B" w:rsidRDefault="007D5A3B" w:rsidP="007D5A3B">
      <w:pPr>
        <w:jc w:val="both"/>
        <w:rPr>
          <w:sz w:val="24"/>
          <w:szCs w:val="24"/>
        </w:rPr>
      </w:pPr>
      <w:r w:rsidRPr="00A73C18">
        <w:rPr>
          <w:sz w:val="24"/>
          <w:szCs w:val="24"/>
          <w:lang w:val="en-US"/>
        </w:rPr>
        <w:t>K</w:t>
      </w:r>
      <w:proofErr w:type="spellStart"/>
      <w:r w:rsidRPr="00A73C18">
        <w:rPr>
          <w:sz w:val="24"/>
          <w:szCs w:val="24"/>
        </w:rPr>
        <w:t>άθε</w:t>
      </w:r>
      <w:proofErr w:type="spellEnd"/>
      <w:r w:rsidRPr="00A73C18">
        <w:rPr>
          <w:sz w:val="24"/>
          <w:szCs w:val="24"/>
        </w:rPr>
        <w:t xml:space="preserve"> ημέρα της εβδομάδας με ωράριο λειτουργίας </w:t>
      </w:r>
      <w:proofErr w:type="gramStart"/>
      <w:r w:rsidRPr="00A73C18">
        <w:rPr>
          <w:sz w:val="24"/>
          <w:szCs w:val="24"/>
        </w:rPr>
        <w:t>08:00  έως</w:t>
      </w:r>
      <w:proofErr w:type="gramEnd"/>
      <w:r w:rsidRPr="00A73C18">
        <w:rPr>
          <w:sz w:val="24"/>
          <w:szCs w:val="24"/>
        </w:rPr>
        <w:t xml:space="preserve">  22:00, που θα δύναται να καθορίζεται διαφορετικά με απόφαση Δημάρχου. Εξαίρεση αποτελούν οι περιπτώσεις διακοπής λειτουργίας για λόγους συντήρησης, λόγους ανωτέρας βίας, ή απόφασης των αρμόδιων αρχών για ολική ή μερική και προσωρινή ή αορίστου χρόνου απαγόρευση της κυκλοφορίας ποδηλάτων.</w:t>
      </w:r>
    </w:p>
    <w:p w:rsidR="007D5A3B" w:rsidRDefault="007D5A3B" w:rsidP="007D5A3B">
      <w:pPr>
        <w:jc w:val="both"/>
        <w:rPr>
          <w:sz w:val="24"/>
          <w:szCs w:val="24"/>
        </w:rPr>
      </w:pPr>
    </w:p>
    <w:p w:rsidR="007D5A3B" w:rsidRDefault="007D5A3B" w:rsidP="007D5A3B">
      <w:pPr>
        <w:jc w:val="both"/>
        <w:rPr>
          <w:sz w:val="24"/>
          <w:szCs w:val="24"/>
        </w:rPr>
      </w:pPr>
    </w:p>
    <w:p w:rsidR="007D5A3B" w:rsidRPr="007D5A3B" w:rsidRDefault="007D5A3B" w:rsidP="007D5A3B">
      <w:pPr>
        <w:jc w:val="both"/>
        <w:rPr>
          <w:sz w:val="24"/>
          <w:szCs w:val="24"/>
        </w:rPr>
      </w:pPr>
      <w:r w:rsidRPr="00C54B25">
        <w:rPr>
          <w:b/>
          <w:sz w:val="24"/>
          <w:szCs w:val="24"/>
          <w:u w:val="single"/>
        </w:rPr>
        <w:t>ΑΡΘΡΟ 7 – ΥΠΟΧΡΕΩΣΕΙΣ ΤΩΝ ΜΕΡΩΝ</w:t>
      </w:r>
    </w:p>
    <w:p w:rsidR="007D5A3B" w:rsidRDefault="007D5A3B" w:rsidP="007D5A3B">
      <w:pPr>
        <w:jc w:val="both"/>
        <w:rPr>
          <w:sz w:val="24"/>
          <w:szCs w:val="24"/>
          <w:u w:val="single"/>
        </w:rPr>
      </w:pPr>
    </w:p>
    <w:p w:rsidR="007D5A3B" w:rsidRPr="001D2050" w:rsidRDefault="007D5A3B" w:rsidP="007D5A3B">
      <w:pPr>
        <w:jc w:val="both"/>
        <w:rPr>
          <w:b/>
          <w:sz w:val="24"/>
          <w:szCs w:val="24"/>
        </w:rPr>
      </w:pPr>
      <w:r w:rsidRPr="00752F41">
        <w:rPr>
          <w:b/>
          <w:sz w:val="24"/>
          <w:szCs w:val="24"/>
        </w:rPr>
        <w:t>7.1 Υποχρεώσεις του Δήμου</w:t>
      </w:r>
    </w:p>
    <w:p w:rsidR="007D5A3B" w:rsidRPr="001D2050" w:rsidRDefault="007D5A3B" w:rsidP="007D5A3B">
      <w:pPr>
        <w:jc w:val="both"/>
        <w:rPr>
          <w:b/>
          <w:sz w:val="24"/>
          <w:szCs w:val="24"/>
        </w:rPr>
      </w:pPr>
    </w:p>
    <w:p w:rsidR="007D5A3B" w:rsidRDefault="007D5A3B" w:rsidP="007D5A3B">
      <w:pPr>
        <w:jc w:val="both"/>
        <w:rPr>
          <w:sz w:val="24"/>
          <w:szCs w:val="24"/>
        </w:rPr>
      </w:pPr>
      <w:r>
        <w:rPr>
          <w:b/>
          <w:sz w:val="24"/>
          <w:szCs w:val="24"/>
        </w:rPr>
        <w:t xml:space="preserve"> </w:t>
      </w:r>
      <w:r>
        <w:rPr>
          <w:sz w:val="24"/>
          <w:szCs w:val="24"/>
        </w:rPr>
        <w:t>Ο Δήμος δεσμεύεται για την παροχή των υπηρεσιών της εφαρμογής (</w:t>
      </w:r>
      <w:r>
        <w:rPr>
          <w:sz w:val="24"/>
          <w:szCs w:val="24"/>
          <w:lang w:val="en-US"/>
        </w:rPr>
        <w:t>app</w:t>
      </w:r>
      <w:r>
        <w:rPr>
          <w:sz w:val="24"/>
          <w:szCs w:val="24"/>
        </w:rPr>
        <w:t>)</w:t>
      </w:r>
      <w:r w:rsidRPr="00752F41">
        <w:rPr>
          <w:sz w:val="24"/>
          <w:szCs w:val="24"/>
        </w:rPr>
        <w:t xml:space="preserve">, </w:t>
      </w:r>
      <w:r>
        <w:rPr>
          <w:sz w:val="24"/>
          <w:szCs w:val="24"/>
        </w:rPr>
        <w:t>σύμφωνα με τους προβλεπόμενους, στο παρόν, όρους.</w:t>
      </w:r>
    </w:p>
    <w:p w:rsidR="007D5A3B" w:rsidRDefault="007D5A3B" w:rsidP="007D5A3B">
      <w:pPr>
        <w:jc w:val="both"/>
        <w:rPr>
          <w:sz w:val="24"/>
          <w:szCs w:val="24"/>
        </w:rPr>
      </w:pPr>
    </w:p>
    <w:p w:rsidR="007D5A3B" w:rsidRDefault="007D5A3B" w:rsidP="007D5A3B">
      <w:pPr>
        <w:jc w:val="both"/>
        <w:rPr>
          <w:sz w:val="24"/>
          <w:szCs w:val="24"/>
        </w:rPr>
      </w:pPr>
      <w:r>
        <w:rPr>
          <w:sz w:val="24"/>
          <w:szCs w:val="24"/>
        </w:rPr>
        <w:t>Ο Δήμος δεσμεύεται να καταβάλει τις καλύτερες προσπάθειες για τη διασφάλιση της διάρκειας και της ποιότητας της υπηρεσίας κοινόχρηστων ποδηλάτων.</w:t>
      </w:r>
    </w:p>
    <w:p w:rsidR="007D5A3B" w:rsidRDefault="007D5A3B" w:rsidP="007D5A3B">
      <w:pPr>
        <w:jc w:val="both"/>
        <w:rPr>
          <w:sz w:val="24"/>
          <w:szCs w:val="24"/>
        </w:rPr>
      </w:pPr>
    </w:p>
    <w:p w:rsidR="007D5A3B" w:rsidRPr="001D2050" w:rsidRDefault="007D5A3B" w:rsidP="007D5A3B">
      <w:pPr>
        <w:jc w:val="both"/>
        <w:rPr>
          <w:b/>
          <w:sz w:val="24"/>
          <w:szCs w:val="24"/>
        </w:rPr>
      </w:pPr>
      <w:r w:rsidRPr="00460EA8">
        <w:rPr>
          <w:b/>
          <w:sz w:val="24"/>
          <w:szCs w:val="24"/>
        </w:rPr>
        <w:t>Ο Δήμος δεν φέρει καμία ευθύνη:</w:t>
      </w:r>
    </w:p>
    <w:p w:rsidR="007D5A3B" w:rsidRPr="001D2050" w:rsidRDefault="007D5A3B" w:rsidP="007D5A3B">
      <w:pPr>
        <w:jc w:val="both"/>
        <w:rPr>
          <w:b/>
          <w:sz w:val="24"/>
          <w:szCs w:val="24"/>
        </w:rPr>
      </w:pPr>
    </w:p>
    <w:p w:rsidR="007D5A3B" w:rsidRDefault="007D5A3B" w:rsidP="007D5A3B">
      <w:pPr>
        <w:pStyle w:val="af2"/>
        <w:numPr>
          <w:ilvl w:val="0"/>
          <w:numId w:val="5"/>
        </w:numPr>
        <w:jc w:val="both"/>
        <w:rPr>
          <w:sz w:val="24"/>
          <w:szCs w:val="24"/>
          <w:lang w:val="el-GR"/>
        </w:rPr>
      </w:pPr>
      <w:r>
        <w:rPr>
          <w:sz w:val="24"/>
          <w:szCs w:val="24"/>
          <w:lang w:val="el-GR"/>
        </w:rPr>
        <w:t>Σε περίπτωση κακής χρήσης των προτεινόμενων υπηρεσιών από τον πελάτη.</w:t>
      </w:r>
    </w:p>
    <w:p w:rsidR="007D5A3B" w:rsidRDefault="007D5A3B" w:rsidP="007D5A3B">
      <w:pPr>
        <w:pStyle w:val="af2"/>
        <w:numPr>
          <w:ilvl w:val="0"/>
          <w:numId w:val="5"/>
        </w:numPr>
        <w:jc w:val="both"/>
        <w:rPr>
          <w:sz w:val="24"/>
          <w:szCs w:val="24"/>
          <w:lang w:val="el-GR"/>
        </w:rPr>
      </w:pPr>
      <w:r>
        <w:rPr>
          <w:sz w:val="24"/>
          <w:szCs w:val="24"/>
          <w:lang w:val="el-GR"/>
        </w:rPr>
        <w:t xml:space="preserve">Σε περίπτωση κακής, πλημμελούς ή </w:t>
      </w:r>
      <w:proofErr w:type="spellStart"/>
      <w:r>
        <w:rPr>
          <w:sz w:val="24"/>
          <w:szCs w:val="24"/>
          <w:lang w:val="el-GR"/>
        </w:rPr>
        <w:t>παραβατικής</w:t>
      </w:r>
      <w:proofErr w:type="spellEnd"/>
      <w:r>
        <w:rPr>
          <w:sz w:val="24"/>
          <w:szCs w:val="24"/>
          <w:lang w:val="el-GR"/>
        </w:rPr>
        <w:t xml:space="preserve"> συμπεριφοράς του χρήστη του ποδηλάτου.</w:t>
      </w:r>
    </w:p>
    <w:p w:rsidR="007D5A3B" w:rsidRDefault="007D5A3B" w:rsidP="007D5A3B">
      <w:pPr>
        <w:pStyle w:val="af2"/>
        <w:numPr>
          <w:ilvl w:val="0"/>
          <w:numId w:val="5"/>
        </w:numPr>
        <w:jc w:val="both"/>
        <w:rPr>
          <w:sz w:val="24"/>
          <w:szCs w:val="24"/>
          <w:lang w:val="el-GR"/>
        </w:rPr>
      </w:pPr>
      <w:r>
        <w:rPr>
          <w:sz w:val="24"/>
          <w:szCs w:val="24"/>
          <w:lang w:val="el-GR"/>
        </w:rPr>
        <w:t>Σε περίπτωση μη τήρησης από τον χρήστη, των υποχρεώσεών του όπως αναγράφονται στο παρόν.</w:t>
      </w:r>
    </w:p>
    <w:p w:rsidR="007D5A3B" w:rsidRDefault="007D5A3B" w:rsidP="007D5A3B">
      <w:pPr>
        <w:pStyle w:val="af2"/>
        <w:numPr>
          <w:ilvl w:val="0"/>
          <w:numId w:val="5"/>
        </w:numPr>
        <w:jc w:val="both"/>
        <w:rPr>
          <w:sz w:val="24"/>
          <w:szCs w:val="24"/>
          <w:lang w:val="el-GR"/>
        </w:rPr>
      </w:pPr>
      <w:r>
        <w:rPr>
          <w:sz w:val="24"/>
          <w:szCs w:val="24"/>
          <w:lang w:val="el-GR"/>
        </w:rPr>
        <w:t>Σε περίπτωση χρήσης της υπηρεσίας από μη εξουσιοδοτημένο πρόσωπο.</w:t>
      </w:r>
    </w:p>
    <w:p w:rsidR="007D5A3B" w:rsidRDefault="007D5A3B" w:rsidP="007D5A3B">
      <w:pPr>
        <w:pStyle w:val="af2"/>
        <w:numPr>
          <w:ilvl w:val="0"/>
          <w:numId w:val="5"/>
        </w:numPr>
        <w:jc w:val="both"/>
        <w:rPr>
          <w:sz w:val="24"/>
          <w:szCs w:val="24"/>
          <w:lang w:val="el-GR"/>
        </w:rPr>
      </w:pPr>
      <w:r>
        <w:rPr>
          <w:sz w:val="24"/>
          <w:szCs w:val="24"/>
          <w:lang w:val="el-GR"/>
        </w:rPr>
        <w:lastRenderedPageBreak/>
        <w:t>Για ατυχήματα (τροχαία ή άλλα) που ενδέχεται να συμβούν στους χρήστες κατά τη διάρκεια της χρήσης.</w:t>
      </w:r>
    </w:p>
    <w:p w:rsidR="007D5A3B" w:rsidRDefault="007D5A3B" w:rsidP="007D5A3B">
      <w:pPr>
        <w:pStyle w:val="af2"/>
        <w:numPr>
          <w:ilvl w:val="0"/>
          <w:numId w:val="5"/>
        </w:numPr>
        <w:jc w:val="both"/>
        <w:rPr>
          <w:sz w:val="24"/>
          <w:szCs w:val="24"/>
          <w:lang w:val="el-GR"/>
        </w:rPr>
      </w:pPr>
      <w:r>
        <w:rPr>
          <w:sz w:val="24"/>
          <w:szCs w:val="24"/>
          <w:lang w:val="el-GR"/>
        </w:rPr>
        <w:t xml:space="preserve">Σε περίπτωση βλαβών, κορεσμών, δυσλειτουργιών ή αναστολής του συστήματος λόγω διακοπής των επικοινωνιών στα δίκτυα κινητής τηλεφωνίας, δημόσιας τηλεφωνίας, </w:t>
      </w:r>
      <w:r>
        <w:rPr>
          <w:sz w:val="24"/>
          <w:szCs w:val="24"/>
          <w:lang w:val="en-US"/>
        </w:rPr>
        <w:t>GSM</w:t>
      </w:r>
      <w:r w:rsidRPr="001D2050">
        <w:rPr>
          <w:sz w:val="24"/>
          <w:szCs w:val="24"/>
          <w:lang w:val="el-GR"/>
        </w:rPr>
        <w:t xml:space="preserve">, </w:t>
      </w:r>
      <w:r>
        <w:rPr>
          <w:sz w:val="24"/>
          <w:szCs w:val="24"/>
          <w:lang w:val="en-US"/>
        </w:rPr>
        <w:t>GPRS</w:t>
      </w:r>
      <w:r w:rsidRPr="001D2050">
        <w:rPr>
          <w:sz w:val="24"/>
          <w:szCs w:val="24"/>
          <w:lang w:val="el-GR"/>
        </w:rPr>
        <w:t xml:space="preserve">, </w:t>
      </w:r>
      <w:r>
        <w:rPr>
          <w:sz w:val="24"/>
          <w:szCs w:val="24"/>
          <w:lang w:val="en-US"/>
        </w:rPr>
        <w:t>SMS</w:t>
      </w:r>
      <w:r w:rsidRPr="001D2050">
        <w:rPr>
          <w:sz w:val="24"/>
          <w:szCs w:val="24"/>
          <w:lang w:val="el-GR"/>
        </w:rPr>
        <w:t xml:space="preserve"> </w:t>
      </w:r>
      <w:r>
        <w:rPr>
          <w:sz w:val="24"/>
          <w:szCs w:val="24"/>
          <w:lang w:val="el-GR"/>
        </w:rPr>
        <w:t xml:space="preserve">ή κάθε νέας γενιάς δικτύων που αναπτύσσονται από τον </w:t>
      </w:r>
      <w:proofErr w:type="spellStart"/>
      <w:r>
        <w:rPr>
          <w:sz w:val="24"/>
          <w:szCs w:val="24"/>
          <w:lang w:val="el-GR"/>
        </w:rPr>
        <w:t>πάροχο</w:t>
      </w:r>
      <w:proofErr w:type="spellEnd"/>
      <w:r>
        <w:rPr>
          <w:sz w:val="24"/>
          <w:szCs w:val="24"/>
          <w:lang w:val="el-GR"/>
        </w:rPr>
        <w:t xml:space="preserve"> κινητής τηλεφωνίας.</w:t>
      </w:r>
    </w:p>
    <w:p w:rsidR="007D5A3B" w:rsidRDefault="007D5A3B" w:rsidP="007D5A3B">
      <w:pPr>
        <w:pStyle w:val="af2"/>
        <w:numPr>
          <w:ilvl w:val="0"/>
          <w:numId w:val="5"/>
        </w:numPr>
        <w:jc w:val="both"/>
        <w:rPr>
          <w:sz w:val="24"/>
          <w:szCs w:val="24"/>
          <w:lang w:val="el-GR"/>
        </w:rPr>
      </w:pPr>
      <w:r>
        <w:rPr>
          <w:sz w:val="24"/>
          <w:szCs w:val="24"/>
          <w:lang w:val="el-GR"/>
        </w:rPr>
        <w:t>Σε περίπτωση διακοπής ή πλημμελούς λειτουργίας της υπηρεσίας για οποιοδήποτε λόγο που δεν οφείλεται σε ευθεία υπαιτιότητά του, ιδίως δε για λόγους ανωτέρας βίας.</w:t>
      </w:r>
    </w:p>
    <w:p w:rsidR="007D5A3B" w:rsidRPr="007B522C" w:rsidRDefault="007D5A3B" w:rsidP="007D5A3B">
      <w:pPr>
        <w:pStyle w:val="af2"/>
        <w:numPr>
          <w:ilvl w:val="0"/>
          <w:numId w:val="5"/>
        </w:numPr>
        <w:jc w:val="both"/>
        <w:rPr>
          <w:sz w:val="24"/>
          <w:szCs w:val="24"/>
          <w:lang w:val="el-GR"/>
        </w:rPr>
      </w:pPr>
      <w:r w:rsidRPr="007B522C">
        <w:rPr>
          <w:sz w:val="24"/>
          <w:szCs w:val="24"/>
          <w:lang w:val="el-GR"/>
        </w:rPr>
        <w:t>Σε περίπτωση που ο χρήστης οδηγεί το ποδήλατο εκτός των διοικητικών ορίων του Δήμου όπως αυτά ορίζονται.</w:t>
      </w:r>
    </w:p>
    <w:p w:rsidR="007D5A3B" w:rsidRDefault="007D5A3B" w:rsidP="007D5A3B">
      <w:pPr>
        <w:rPr>
          <w:b/>
          <w:sz w:val="24"/>
          <w:szCs w:val="24"/>
        </w:rPr>
      </w:pPr>
    </w:p>
    <w:p w:rsidR="007D5A3B" w:rsidRDefault="007D5A3B" w:rsidP="007D5A3B">
      <w:pPr>
        <w:rPr>
          <w:b/>
          <w:sz w:val="24"/>
          <w:szCs w:val="24"/>
        </w:rPr>
      </w:pPr>
    </w:p>
    <w:p w:rsidR="007D5A3B" w:rsidRDefault="007D5A3B" w:rsidP="007D5A3B">
      <w:pPr>
        <w:rPr>
          <w:b/>
          <w:sz w:val="24"/>
          <w:szCs w:val="24"/>
        </w:rPr>
      </w:pPr>
      <w:r w:rsidRPr="001D2050">
        <w:rPr>
          <w:b/>
          <w:sz w:val="24"/>
          <w:szCs w:val="24"/>
        </w:rPr>
        <w:t>7.2 Υποχρεώσεις του χρήστη</w:t>
      </w:r>
    </w:p>
    <w:p w:rsidR="007D5A3B" w:rsidRDefault="007D5A3B" w:rsidP="007D5A3B">
      <w:pPr>
        <w:rPr>
          <w:b/>
          <w:sz w:val="24"/>
          <w:szCs w:val="24"/>
        </w:rPr>
      </w:pPr>
    </w:p>
    <w:p w:rsidR="007D5A3B" w:rsidRDefault="007D5A3B" w:rsidP="007D5A3B">
      <w:pPr>
        <w:jc w:val="both"/>
        <w:rPr>
          <w:sz w:val="24"/>
          <w:szCs w:val="24"/>
        </w:rPr>
      </w:pPr>
      <w:r w:rsidRPr="001D2050">
        <w:rPr>
          <w:sz w:val="24"/>
          <w:szCs w:val="24"/>
        </w:rPr>
        <w:t>Μέ</w:t>
      </w:r>
      <w:r>
        <w:rPr>
          <w:sz w:val="24"/>
          <w:szCs w:val="24"/>
        </w:rPr>
        <w:t xml:space="preserve">γιστος χρόνος χρήσης κάθε ποδηλάτου ορίζονται οι </w:t>
      </w:r>
      <w:r w:rsidRPr="00A73C18">
        <w:rPr>
          <w:b/>
          <w:sz w:val="24"/>
          <w:szCs w:val="24"/>
        </w:rPr>
        <w:t>τρεις (3) ώρες</w:t>
      </w:r>
      <w:r>
        <w:rPr>
          <w:sz w:val="24"/>
          <w:szCs w:val="24"/>
        </w:rPr>
        <w:t xml:space="preserve">. Ο χρήστης δεσμεύεται να επιστρέψει το ποδήλατο στον προκαθορισμένο χρόνο. Σε περίπτωση καταστροφής μέρους ή του συνόλου του υλικού, το ποσό των ζημιών που προκλήθηκε αξιολογείται από τον Δήμο, χρεώνεται και τιμολογείται συμπληρωματικά στον πελάτη βάσει των όρων και των μεθόδων του </w:t>
      </w:r>
      <w:r w:rsidRPr="00E152A6">
        <w:rPr>
          <w:color w:val="000000" w:themeColor="text1"/>
          <w:sz w:val="24"/>
          <w:szCs w:val="24"/>
        </w:rPr>
        <w:t>άρθρου 9.</w:t>
      </w:r>
    </w:p>
    <w:p w:rsidR="007D5A3B" w:rsidRDefault="007D5A3B" w:rsidP="007D5A3B">
      <w:pPr>
        <w:rPr>
          <w:sz w:val="24"/>
          <w:szCs w:val="24"/>
        </w:rPr>
      </w:pPr>
    </w:p>
    <w:p w:rsidR="007D5A3B" w:rsidRDefault="007D5A3B" w:rsidP="007D5A3B">
      <w:pPr>
        <w:pStyle w:val="af2"/>
        <w:numPr>
          <w:ilvl w:val="0"/>
          <w:numId w:val="6"/>
        </w:numPr>
        <w:jc w:val="both"/>
        <w:rPr>
          <w:sz w:val="24"/>
          <w:szCs w:val="24"/>
          <w:lang w:val="el-GR"/>
        </w:rPr>
      </w:pPr>
      <w:r>
        <w:rPr>
          <w:sz w:val="24"/>
          <w:szCs w:val="24"/>
          <w:lang w:val="el-GR"/>
        </w:rPr>
        <w:t>Ο χρήστης-οδηγός δεσμεύεται στη χρήση του ποδηλάτου με αυξημένη προσοχή. Δεσμεύεται για την τήρηση των κανόνων ασφαλείας και οδικής κυκλοφορίας.</w:t>
      </w:r>
    </w:p>
    <w:p w:rsidR="007D5A3B" w:rsidRPr="00E152A6" w:rsidRDefault="007D5A3B" w:rsidP="007D5A3B">
      <w:pPr>
        <w:pStyle w:val="af2"/>
        <w:numPr>
          <w:ilvl w:val="0"/>
          <w:numId w:val="6"/>
        </w:numPr>
        <w:jc w:val="both"/>
        <w:rPr>
          <w:b/>
          <w:sz w:val="24"/>
          <w:szCs w:val="24"/>
          <w:lang w:val="el-GR"/>
        </w:rPr>
      </w:pPr>
      <w:r>
        <w:rPr>
          <w:sz w:val="24"/>
          <w:szCs w:val="24"/>
          <w:lang w:val="el-GR"/>
        </w:rPr>
        <w:t xml:space="preserve">Ο χρήστης δεσμεύεται για τον έλεγχο του ποδηλάτου πριν την έναρξη χρήσης του. Πιο συγκεκριμένα οφείλει να ελέγξει την ορθή λειτουργία του συστήματος μετάδοσης κίνησης, του πλαισίου και των ελαστικών, τα φρένα, το φωτισμό και γενικότερα κάθε μέσο απαραίτητο για την ασφαλή χρήση του ποδηλάτου. Σε περίπτωση δυσλειτουργιών του ποδηλάτου οφείλει εντός διαστήματος </w:t>
      </w:r>
      <w:r w:rsidRPr="00E152A6">
        <w:rPr>
          <w:sz w:val="24"/>
          <w:szCs w:val="24"/>
          <w:lang w:val="el-GR"/>
        </w:rPr>
        <w:t>δέκα (10) λεπτών</w:t>
      </w:r>
      <w:r>
        <w:rPr>
          <w:sz w:val="24"/>
          <w:szCs w:val="24"/>
          <w:lang w:val="el-GR"/>
        </w:rPr>
        <w:t xml:space="preserve"> να το επιστρέψει στο σύστημα. Στη συνέχεια μπορεί να ειδοποιήσει την υπηρεσία υποστήριξης </w:t>
      </w:r>
      <w:r w:rsidRPr="00E152A6">
        <w:rPr>
          <w:sz w:val="24"/>
          <w:szCs w:val="24"/>
          <w:lang w:val="el-GR"/>
        </w:rPr>
        <w:t xml:space="preserve">μέσω τηλεφώνου στο </w:t>
      </w:r>
      <w:r w:rsidRPr="00E152A6">
        <w:rPr>
          <w:b/>
          <w:sz w:val="24"/>
          <w:szCs w:val="24"/>
          <w:lang w:val="el-GR"/>
        </w:rPr>
        <w:t>801 901 9010</w:t>
      </w:r>
      <w:r w:rsidRPr="00E152A6">
        <w:rPr>
          <w:sz w:val="24"/>
          <w:szCs w:val="24"/>
          <w:lang w:val="el-GR"/>
        </w:rPr>
        <w:t xml:space="preserve"> (ισχύει αστική χρέωση) ή αποστέλλοντας το αίτημά τους ηλεκτρονικά στη διεύθυνση </w:t>
      </w:r>
      <w:r w:rsidRPr="00E152A6">
        <w:rPr>
          <w:b/>
          <w:sz w:val="24"/>
          <w:szCs w:val="24"/>
          <w:lang w:val="el-GR"/>
        </w:rPr>
        <w:t>support@smart-bike.gr</w:t>
      </w:r>
    </w:p>
    <w:p w:rsidR="007D5A3B" w:rsidRDefault="007D5A3B" w:rsidP="007D5A3B">
      <w:pPr>
        <w:pStyle w:val="af2"/>
        <w:numPr>
          <w:ilvl w:val="0"/>
          <w:numId w:val="6"/>
        </w:numPr>
        <w:jc w:val="both"/>
        <w:rPr>
          <w:sz w:val="24"/>
          <w:szCs w:val="24"/>
          <w:lang w:val="el-GR"/>
        </w:rPr>
      </w:pPr>
      <w:r>
        <w:rPr>
          <w:sz w:val="24"/>
          <w:szCs w:val="24"/>
          <w:lang w:val="el-GR"/>
        </w:rPr>
        <w:t xml:space="preserve">Ο χρήστης δεσμεύεται επίσης για τη χρήση του ποδηλάτου αποκλειστικά εντός των </w:t>
      </w:r>
      <w:r w:rsidRPr="00E152A6">
        <w:rPr>
          <w:sz w:val="24"/>
          <w:szCs w:val="24"/>
          <w:lang w:val="el-GR"/>
        </w:rPr>
        <w:t>γεωγραφικών ορίων του Δήμου Βόλου.</w:t>
      </w:r>
    </w:p>
    <w:p w:rsidR="007D5A3B" w:rsidRDefault="007D5A3B" w:rsidP="007D5A3B">
      <w:pPr>
        <w:pStyle w:val="af2"/>
        <w:numPr>
          <w:ilvl w:val="0"/>
          <w:numId w:val="6"/>
        </w:numPr>
        <w:jc w:val="both"/>
        <w:rPr>
          <w:sz w:val="24"/>
          <w:szCs w:val="24"/>
          <w:lang w:val="el-GR"/>
        </w:rPr>
      </w:pPr>
      <w:r>
        <w:rPr>
          <w:sz w:val="24"/>
          <w:szCs w:val="24"/>
          <w:lang w:val="el-GR"/>
        </w:rPr>
        <w:t>Ο χρήστης αναλαμβάνει τη φύλαξη του ποδηλάτου, υποχρεούται να το προστατεύει προς αποφυγή κλοπών κατά τη διάρκεια της χρήσης του και δεσμεύεται κατά την επιστροφή του ποδηλάτου στο σταθμό να χρησιμοποιεί το αντικλεπτικό σύστημα του ποδηλάτου (ασφάλιση ποδηλάτου σε μια κενή θέση).</w:t>
      </w:r>
    </w:p>
    <w:p w:rsidR="007D5A3B" w:rsidRDefault="007D5A3B" w:rsidP="007D5A3B">
      <w:pPr>
        <w:pStyle w:val="af2"/>
        <w:numPr>
          <w:ilvl w:val="0"/>
          <w:numId w:val="6"/>
        </w:numPr>
        <w:jc w:val="both"/>
        <w:rPr>
          <w:sz w:val="24"/>
          <w:szCs w:val="24"/>
          <w:lang w:val="el-GR"/>
        </w:rPr>
      </w:pPr>
      <w:r w:rsidRPr="00E152A6">
        <w:rPr>
          <w:sz w:val="24"/>
          <w:szCs w:val="24"/>
          <w:lang w:val="el-GR"/>
        </w:rPr>
        <w:t>Ο χρήστης δεσμεύεται για την ορθή χρήση του ποδηλάτου και την προστασία του, καθώς επίσης και να χρησιμοποιεί το ποδήλατο μόνο για τους σκοπούς που προορίζεται</w:t>
      </w:r>
    </w:p>
    <w:p w:rsidR="007D5A3B" w:rsidRDefault="007D5A3B" w:rsidP="007D5A3B">
      <w:pPr>
        <w:pStyle w:val="af2"/>
        <w:numPr>
          <w:ilvl w:val="0"/>
          <w:numId w:val="6"/>
        </w:numPr>
        <w:jc w:val="both"/>
        <w:rPr>
          <w:sz w:val="24"/>
          <w:szCs w:val="24"/>
          <w:lang w:val="el-GR"/>
        </w:rPr>
      </w:pPr>
      <w:r>
        <w:rPr>
          <w:sz w:val="24"/>
          <w:szCs w:val="24"/>
          <w:lang w:val="el-GR"/>
        </w:rPr>
        <w:t>Ο χρήστης αναλαμβάνει πλήρη ευθύνη  για οποιεσδήποτε βλάβες ή ζημίες προκληθούν στο ποδήλατο ή σε άλλους κατά τη διάρκεια της χρήσης του.</w:t>
      </w:r>
    </w:p>
    <w:p w:rsidR="007D5A3B" w:rsidRDefault="007D5A3B" w:rsidP="007D5A3B">
      <w:pPr>
        <w:pStyle w:val="af2"/>
        <w:numPr>
          <w:ilvl w:val="0"/>
          <w:numId w:val="6"/>
        </w:numPr>
        <w:jc w:val="both"/>
        <w:rPr>
          <w:sz w:val="24"/>
          <w:szCs w:val="24"/>
          <w:lang w:val="el-GR"/>
        </w:rPr>
      </w:pPr>
      <w:r>
        <w:rPr>
          <w:sz w:val="24"/>
          <w:szCs w:val="24"/>
          <w:lang w:val="el-GR"/>
        </w:rPr>
        <w:t xml:space="preserve">Ο χρήστης δεσμεύεται να επιστρέψει το ποδήλατο σε κάθε στιγμή εφόσον παρατηρηθεί κατάχρηση των όρων χρήσης του συστήματος, σε πρώτη ζήτηση του Δήμου που πραγματοποιείται μέσω οποιουδήποτε τρόπου επικοινωνίας  μαζί του (τηλεφώνου, </w:t>
      </w:r>
      <w:r>
        <w:rPr>
          <w:sz w:val="24"/>
          <w:szCs w:val="24"/>
          <w:lang w:val="en-US"/>
        </w:rPr>
        <w:t>e</w:t>
      </w:r>
      <w:r w:rsidRPr="001C50B5">
        <w:rPr>
          <w:sz w:val="24"/>
          <w:szCs w:val="24"/>
          <w:lang w:val="el-GR"/>
        </w:rPr>
        <w:t>-</w:t>
      </w:r>
      <w:r>
        <w:rPr>
          <w:sz w:val="24"/>
          <w:szCs w:val="24"/>
          <w:lang w:val="en-US"/>
        </w:rPr>
        <w:t>mail</w:t>
      </w:r>
      <w:r w:rsidRPr="001C50B5">
        <w:rPr>
          <w:sz w:val="24"/>
          <w:szCs w:val="24"/>
          <w:lang w:val="el-GR"/>
        </w:rPr>
        <w:t xml:space="preserve">, </w:t>
      </w:r>
      <w:r>
        <w:rPr>
          <w:sz w:val="24"/>
          <w:szCs w:val="24"/>
          <w:lang w:val="el-GR"/>
        </w:rPr>
        <w:t>μέσω ταχυδρομείου/</w:t>
      </w:r>
      <w:r>
        <w:rPr>
          <w:sz w:val="24"/>
          <w:szCs w:val="24"/>
          <w:lang w:val="en-US"/>
        </w:rPr>
        <w:t>courier</w:t>
      </w:r>
      <w:r w:rsidRPr="001C50B5">
        <w:rPr>
          <w:sz w:val="24"/>
          <w:szCs w:val="24"/>
          <w:lang w:val="el-GR"/>
        </w:rPr>
        <w:t xml:space="preserve"> </w:t>
      </w:r>
      <w:proofErr w:type="spellStart"/>
      <w:r>
        <w:rPr>
          <w:sz w:val="24"/>
          <w:szCs w:val="24"/>
          <w:lang w:val="el-GR"/>
        </w:rPr>
        <w:t>κ.λ.π</w:t>
      </w:r>
      <w:proofErr w:type="spellEnd"/>
      <w:r>
        <w:rPr>
          <w:sz w:val="24"/>
          <w:szCs w:val="24"/>
          <w:lang w:val="el-GR"/>
        </w:rPr>
        <w:t xml:space="preserve">.) </w:t>
      </w:r>
    </w:p>
    <w:p w:rsidR="007D5A3B" w:rsidRDefault="007D5A3B" w:rsidP="007D5A3B">
      <w:pPr>
        <w:pStyle w:val="af2"/>
        <w:numPr>
          <w:ilvl w:val="0"/>
          <w:numId w:val="6"/>
        </w:numPr>
        <w:jc w:val="both"/>
        <w:rPr>
          <w:sz w:val="24"/>
          <w:szCs w:val="24"/>
          <w:lang w:val="el-GR"/>
        </w:rPr>
      </w:pPr>
      <w:r>
        <w:rPr>
          <w:sz w:val="24"/>
          <w:szCs w:val="24"/>
          <w:lang w:val="el-GR"/>
        </w:rPr>
        <w:t xml:space="preserve">Ο χρήστης δεσμεύεται για την αναφορά κάθε απώλειας, κλοπής ή άλλου προβλήματος  ή περιστατικού σχετικού με το ποδήλατο στον Δήμο. Η επισήμανση θα πρέπει να γίνεται άμεσα, στον τηλεφωνικό αριθμό που θα αναγράφεται στη σελίδα του Δήμου, στη βάση των ποδηλάτων κτλ. Ωστόσο μέχρι και την παράδοση του ποδηλάτου από τον Δήμο, το ποδήλατο μένει υπό την ευθύνη του χρήστη, σύμφωνα με τους όρους του παρόντος κανονισμού. </w:t>
      </w:r>
    </w:p>
    <w:p w:rsidR="007D5A3B" w:rsidRDefault="007D5A3B" w:rsidP="007D5A3B">
      <w:pPr>
        <w:pStyle w:val="af2"/>
        <w:numPr>
          <w:ilvl w:val="0"/>
          <w:numId w:val="6"/>
        </w:numPr>
        <w:jc w:val="both"/>
        <w:rPr>
          <w:sz w:val="24"/>
          <w:szCs w:val="24"/>
          <w:lang w:val="el-GR"/>
        </w:rPr>
      </w:pPr>
      <w:r>
        <w:rPr>
          <w:sz w:val="24"/>
          <w:szCs w:val="24"/>
          <w:lang w:val="el-GR"/>
        </w:rPr>
        <w:t xml:space="preserve">Ο χρήστης-οδηγός ευθύνεται έναντι του Δήμου για οποιαδήποτε </w:t>
      </w:r>
      <w:r w:rsidRPr="00E152A6">
        <w:rPr>
          <w:sz w:val="24"/>
          <w:szCs w:val="24"/>
          <w:lang w:val="el-GR"/>
        </w:rPr>
        <w:t>βλάβη ή ζημιά προκαλέσει σε βάρος τρίτων και υποχρεούται σε αποζημίωση του Δήμου Βόλου για οποιοδήποτε ποσό ο τελευταίος καταβάλει σε οποιοδήποτε τρίτο κατά τη διάρκεια χρήσης</w:t>
      </w:r>
      <w:r>
        <w:rPr>
          <w:sz w:val="24"/>
          <w:szCs w:val="24"/>
          <w:lang w:val="el-GR"/>
        </w:rPr>
        <w:t xml:space="preserve">  και  κυκλοφορίας του ποδηλάτου είτε δικαστικώς είτε εξωδίκως. Ο Δήμος Βόλου στην περίπτωση αυτή έχει δικαίωμα αναγωγής κατά του υπόχρεου χρήστη ποδηλάτου.</w:t>
      </w:r>
    </w:p>
    <w:p w:rsidR="007D5A3B" w:rsidRPr="00E152A6" w:rsidRDefault="007D5A3B" w:rsidP="007D5A3B">
      <w:pPr>
        <w:pStyle w:val="af2"/>
        <w:numPr>
          <w:ilvl w:val="0"/>
          <w:numId w:val="6"/>
        </w:numPr>
        <w:jc w:val="both"/>
        <w:rPr>
          <w:sz w:val="24"/>
          <w:szCs w:val="24"/>
          <w:lang w:val="el-GR"/>
        </w:rPr>
      </w:pPr>
      <w:r w:rsidRPr="00E152A6">
        <w:rPr>
          <w:sz w:val="24"/>
          <w:szCs w:val="24"/>
          <w:lang w:val="el-GR"/>
        </w:rPr>
        <w:lastRenderedPageBreak/>
        <w:t>Ο χρήστης πρέπει να χρησιμοποιεί τα ποδήλατα με προσοχή και σεβασμό. Πρέπει να αποφεύγει συμπεριφορές που μπορεί να προκαλέσουν ζημιά, όπως απότομες κινήσεις, υπερβολική ταχύτητα ή χρήση εκτός δρόμου.</w:t>
      </w:r>
    </w:p>
    <w:p w:rsidR="007D5A3B" w:rsidRPr="00E152A6" w:rsidRDefault="007D5A3B" w:rsidP="007D5A3B">
      <w:pPr>
        <w:pStyle w:val="af2"/>
        <w:numPr>
          <w:ilvl w:val="0"/>
          <w:numId w:val="6"/>
        </w:numPr>
        <w:jc w:val="both"/>
        <w:rPr>
          <w:sz w:val="24"/>
          <w:szCs w:val="24"/>
          <w:lang w:val="el-GR"/>
        </w:rPr>
      </w:pPr>
      <w:r w:rsidRPr="00E152A6">
        <w:rPr>
          <w:sz w:val="24"/>
          <w:szCs w:val="24"/>
          <w:lang w:val="el-GR"/>
        </w:rPr>
        <w:t>Ο χρήστης πρέπει να φροντίζει να μην προκαλεί φθορές στα ποδήλατα ή τον εξοπλισμό τους, όπως κλειδαριές και τα συστήματα φωτισμού, καθώς και να μην κάνει χρήση ποδηλάτων με εμφανή προβλήματα ή βλάβες.</w:t>
      </w:r>
    </w:p>
    <w:p w:rsidR="007D5A3B" w:rsidRPr="00E152A6" w:rsidRDefault="007D5A3B" w:rsidP="007D5A3B">
      <w:pPr>
        <w:pStyle w:val="af2"/>
        <w:numPr>
          <w:ilvl w:val="0"/>
          <w:numId w:val="6"/>
        </w:numPr>
        <w:jc w:val="both"/>
        <w:rPr>
          <w:sz w:val="24"/>
          <w:szCs w:val="24"/>
          <w:lang w:val="el-GR"/>
        </w:rPr>
      </w:pPr>
      <w:r w:rsidRPr="00E152A6">
        <w:rPr>
          <w:sz w:val="24"/>
          <w:szCs w:val="24"/>
          <w:lang w:val="el-GR"/>
        </w:rPr>
        <w:t>Ο χρήστης πρέπει να διατηρεί τα ποδήλατα καθαρά και σε καλή κατάσταση, αποφεύγοντας τη χρήση του σε περιπτώσεις που θα μπορούσαν να λερωθούν υπερβολικά ή σε εδάφη με φυσικές συνθήκες που καταστρέφουν ή ενδέχεται να καταστρέψουν το ποδήλατο.</w:t>
      </w:r>
    </w:p>
    <w:p w:rsidR="007D5A3B" w:rsidRDefault="007D5A3B" w:rsidP="007D5A3B">
      <w:pPr>
        <w:ind w:left="360"/>
        <w:rPr>
          <w:sz w:val="24"/>
          <w:szCs w:val="24"/>
          <w:highlight w:val="green"/>
        </w:rPr>
      </w:pPr>
    </w:p>
    <w:p w:rsidR="007D5A3B" w:rsidRDefault="007D5A3B" w:rsidP="007D5A3B">
      <w:pPr>
        <w:ind w:left="360"/>
        <w:rPr>
          <w:sz w:val="24"/>
          <w:szCs w:val="24"/>
          <w:highlight w:val="green"/>
          <w:u w:val="single"/>
        </w:rPr>
      </w:pPr>
    </w:p>
    <w:p w:rsidR="007D5A3B" w:rsidRPr="00C54B25" w:rsidRDefault="007D5A3B" w:rsidP="007D5A3B">
      <w:pPr>
        <w:rPr>
          <w:b/>
          <w:sz w:val="24"/>
          <w:szCs w:val="24"/>
          <w:u w:val="single"/>
        </w:rPr>
      </w:pPr>
      <w:r w:rsidRPr="00C54B25">
        <w:rPr>
          <w:b/>
          <w:sz w:val="24"/>
          <w:szCs w:val="24"/>
          <w:u w:val="single"/>
        </w:rPr>
        <w:t>ΑΡΘΡΟ 8 – ΠΕΡΙΟΡΙΣΜΟΙ ΣΤΗ ΧΡΗΣΗ ΤΗΣ ΥΠΗΡΕΣΙΑΣ</w:t>
      </w:r>
    </w:p>
    <w:p w:rsidR="007D5A3B" w:rsidRDefault="007D5A3B" w:rsidP="007D5A3B">
      <w:pPr>
        <w:ind w:left="360"/>
        <w:rPr>
          <w:sz w:val="24"/>
          <w:szCs w:val="24"/>
          <w:u w:val="single"/>
        </w:rPr>
      </w:pPr>
    </w:p>
    <w:p w:rsidR="007D5A3B" w:rsidRDefault="007D5A3B" w:rsidP="007D5A3B">
      <w:pPr>
        <w:pStyle w:val="af2"/>
        <w:numPr>
          <w:ilvl w:val="0"/>
          <w:numId w:val="7"/>
        </w:numPr>
        <w:rPr>
          <w:sz w:val="24"/>
          <w:szCs w:val="24"/>
          <w:lang w:val="el-GR"/>
        </w:rPr>
      </w:pPr>
      <w:r w:rsidRPr="001B2F1D">
        <w:rPr>
          <w:sz w:val="24"/>
          <w:szCs w:val="24"/>
          <w:lang w:val="el-GR"/>
        </w:rPr>
        <w:t xml:space="preserve">Απαγορεύεται στο χρήστη ο δανεισμός, η ενοικίαση </w:t>
      </w:r>
      <w:r>
        <w:rPr>
          <w:sz w:val="24"/>
          <w:szCs w:val="24"/>
          <w:lang w:val="el-GR"/>
        </w:rPr>
        <w:t>ή του ηλεκτρονικού λογαριασμού του σε άλλο πρόσωπο εκτός αυτού που προβλέπεται από τους παρόντες κανόνες χρήσης.</w:t>
      </w:r>
    </w:p>
    <w:p w:rsidR="007D5A3B" w:rsidRDefault="007D5A3B" w:rsidP="007D5A3B">
      <w:pPr>
        <w:pStyle w:val="af2"/>
        <w:numPr>
          <w:ilvl w:val="0"/>
          <w:numId w:val="7"/>
        </w:numPr>
        <w:jc w:val="both"/>
        <w:rPr>
          <w:sz w:val="24"/>
          <w:szCs w:val="24"/>
          <w:lang w:val="el-GR"/>
        </w:rPr>
      </w:pPr>
      <w:r>
        <w:rPr>
          <w:sz w:val="24"/>
          <w:szCs w:val="24"/>
          <w:lang w:val="el-GR"/>
        </w:rPr>
        <w:t>Ο χρήστης εξουσιοδοτείται να χρησιμοποιεί το ποδήλατο σύμφωνα με τους παρόντες όρους, καθόσον πραγματοποιεί μια λογική χρήση, που αποκλείει κυρίως</w:t>
      </w:r>
      <w:r w:rsidRPr="001B2F1D">
        <w:rPr>
          <w:sz w:val="24"/>
          <w:szCs w:val="24"/>
          <w:lang w:val="el-GR"/>
        </w:rPr>
        <w:t xml:space="preserve">: </w:t>
      </w:r>
      <w:r>
        <w:rPr>
          <w:sz w:val="24"/>
          <w:szCs w:val="24"/>
          <w:lang w:val="el-GR"/>
        </w:rPr>
        <w:t xml:space="preserve">κάθε χρήση εκτός προκαθορισμένης περιοχής, κάθε χρήση αντίθετη με τις διατάξεις του Κώδικα Οδικής Κυκλοφορίας ή των κανόνων ασφαλείας, κάθε χρήση σε εδάφη ή σε φυσικές συνθήκες που καταστρέφουν το ποδήλατο, τη μεταφορά κάθε φορτίου άνω των δεκαπέντε (15) κιλών (συμπεριλαμβανομένου του χώρου του καλαθιού εφόσον διαθέτει), κάθε μεταφορά επιβάτη με οποιοδήποτε τρόπο, κάθε χρήση που θα μπορούσε να θέσει σε κίνδυνο τον χρήστη ή τρίτους, κάθε αποσυναρμολόγηση ή απόπειρα αποσυναρμολόγησης όλου ή μέρους του ποδηλάτου, </w:t>
      </w:r>
      <w:r w:rsidRPr="00E152A6">
        <w:rPr>
          <w:sz w:val="24"/>
          <w:szCs w:val="24"/>
          <w:lang w:val="el-GR"/>
        </w:rPr>
        <w:t>οποιαδήποτε επέμβαση μηχανικά ή ηλεκτρικά-ηλεκτρονικά μέρη του</w:t>
      </w:r>
      <w:r>
        <w:rPr>
          <w:sz w:val="24"/>
          <w:szCs w:val="24"/>
          <w:lang w:val="el-GR"/>
        </w:rPr>
        <w:t xml:space="preserve">  και γενικότερα κάθε ανορθόδοξη χρήση του ποδηλάτου. </w:t>
      </w:r>
    </w:p>
    <w:p w:rsidR="007D5A3B" w:rsidRDefault="007D5A3B" w:rsidP="007D5A3B">
      <w:pPr>
        <w:pStyle w:val="af2"/>
        <w:ind w:left="1080"/>
        <w:rPr>
          <w:sz w:val="24"/>
          <w:szCs w:val="24"/>
          <w:lang w:val="el-GR"/>
        </w:rPr>
      </w:pPr>
    </w:p>
    <w:p w:rsidR="007D5A3B" w:rsidRDefault="007D5A3B" w:rsidP="007D5A3B">
      <w:pPr>
        <w:pStyle w:val="af2"/>
        <w:ind w:left="1080"/>
        <w:rPr>
          <w:sz w:val="24"/>
          <w:szCs w:val="24"/>
          <w:lang w:val="el-GR"/>
        </w:rPr>
      </w:pPr>
    </w:p>
    <w:p w:rsidR="007D5A3B" w:rsidRPr="007D5A3B" w:rsidRDefault="007D5A3B" w:rsidP="007D5A3B">
      <w:pPr>
        <w:rPr>
          <w:b/>
          <w:sz w:val="24"/>
          <w:szCs w:val="24"/>
          <w:u w:val="single"/>
        </w:rPr>
      </w:pPr>
      <w:r w:rsidRPr="007D5A3B">
        <w:rPr>
          <w:b/>
          <w:sz w:val="24"/>
          <w:szCs w:val="24"/>
          <w:u w:val="single"/>
        </w:rPr>
        <w:t>ΑΡΘΡΟ 9 – ΕΥΘΥΝΕΣ ΚΑΙ ΔΗΛΩΣΕΙΣ ΤΟΥ ΧΡΗΣΤΗ</w:t>
      </w:r>
    </w:p>
    <w:p w:rsidR="007D5A3B" w:rsidRDefault="007D5A3B" w:rsidP="007D5A3B">
      <w:pPr>
        <w:pStyle w:val="af2"/>
        <w:ind w:left="1080"/>
        <w:rPr>
          <w:sz w:val="24"/>
          <w:szCs w:val="24"/>
          <w:u w:val="single"/>
          <w:lang w:val="el-GR"/>
        </w:rPr>
      </w:pPr>
    </w:p>
    <w:p w:rsidR="007D5A3B" w:rsidRPr="0094472D" w:rsidRDefault="007D5A3B" w:rsidP="007D5A3B">
      <w:pPr>
        <w:pStyle w:val="af2"/>
        <w:numPr>
          <w:ilvl w:val="0"/>
          <w:numId w:val="7"/>
        </w:numPr>
        <w:jc w:val="both"/>
        <w:rPr>
          <w:sz w:val="24"/>
          <w:szCs w:val="24"/>
          <w:u w:val="single"/>
          <w:lang w:val="el-GR"/>
        </w:rPr>
      </w:pPr>
      <w:r w:rsidRPr="0094472D">
        <w:rPr>
          <w:sz w:val="24"/>
          <w:szCs w:val="24"/>
          <w:lang w:val="el-GR"/>
        </w:rPr>
        <w:t>Ο χρήστης είναι ο μόνος και εξ΄ ολοκλήρου υπεύθυνος των καταστροφών που προκάλεσε το ποδήλατο ή της χρήσης που πραγματοποίησε</w:t>
      </w:r>
      <w:r>
        <w:rPr>
          <w:sz w:val="24"/>
          <w:szCs w:val="24"/>
          <w:lang w:val="el-GR"/>
        </w:rPr>
        <w:t xml:space="preserve"> καθ΄ όλη τη διάρκεια της χρήσης του ποδηλάτου, συμπεριλαμβανομένης αυτής που υπερβαίνει τη διάρκεια προκαθορισμένης χρήσης σε περίπτωση μη έγκαιρης επιστροφής του ποδηλάτου από τον χρήστη.</w:t>
      </w:r>
    </w:p>
    <w:p w:rsidR="007D5A3B" w:rsidRPr="00B74980" w:rsidRDefault="007D5A3B" w:rsidP="007D5A3B">
      <w:pPr>
        <w:pStyle w:val="af2"/>
        <w:numPr>
          <w:ilvl w:val="0"/>
          <w:numId w:val="7"/>
        </w:numPr>
        <w:jc w:val="both"/>
        <w:rPr>
          <w:sz w:val="24"/>
          <w:szCs w:val="24"/>
          <w:u w:val="single"/>
          <w:lang w:val="el-GR"/>
        </w:rPr>
      </w:pPr>
      <w:r>
        <w:rPr>
          <w:sz w:val="24"/>
          <w:szCs w:val="24"/>
          <w:lang w:val="el-GR"/>
        </w:rPr>
        <w:t>Στην περίπτωση εξαφάνισης του ποδηλάτου για το οποίο είναι υπεύθυνος ο χρήστης έχει την υποχρέωση, η οποία προσδιορίζεται στο άρθρο 7.2 να επισημάνει την εξαφάνιση του ποδηλάτου που παραμένει υπό την πλήρη του ευθύνη.</w:t>
      </w:r>
    </w:p>
    <w:p w:rsidR="007D5A3B" w:rsidRPr="00200858" w:rsidRDefault="007D5A3B" w:rsidP="007D5A3B">
      <w:pPr>
        <w:pStyle w:val="af2"/>
        <w:numPr>
          <w:ilvl w:val="0"/>
          <w:numId w:val="7"/>
        </w:numPr>
        <w:jc w:val="both"/>
        <w:rPr>
          <w:sz w:val="24"/>
          <w:szCs w:val="24"/>
          <w:u w:val="single"/>
          <w:lang w:val="el-GR"/>
        </w:rPr>
      </w:pPr>
      <w:r>
        <w:rPr>
          <w:sz w:val="24"/>
          <w:szCs w:val="24"/>
          <w:lang w:val="el-GR"/>
        </w:rPr>
        <w:t xml:space="preserve">Σε περίπτωση ατυχήματος ή/και βλαβών, ή/και καταστροφών ή/και οποιουδήποτε περιστατικού που συνέβη εξαιτίας του ποδηλάτου, ο χρήστης-οδηγός έχει την υποχρέωση, η οποία προσδιορίζεται στο άρθρο 7.2 να επισημάνει τα γεγονότα εντός των αναγραφόμενων προθεσμιών και στον </w:t>
      </w:r>
      <w:r w:rsidRPr="00B81519">
        <w:rPr>
          <w:sz w:val="24"/>
          <w:szCs w:val="24"/>
          <w:lang w:val="el-GR"/>
        </w:rPr>
        <w:t>προαναφερόμενο τηλεφωνικό αριθμό.</w:t>
      </w:r>
      <w:r>
        <w:rPr>
          <w:sz w:val="24"/>
          <w:szCs w:val="24"/>
          <w:lang w:val="el-GR"/>
        </w:rPr>
        <w:t xml:space="preserve"> Παρ΄ όλα αυτά το ποδήλατο παραμένει υπό την ευθύνη του χρήστη μέχρι το κλείδωμά του σε ένα σημείο παράδοσης ή μέχρι την παράδοσή του στον εξουσιοδοτημένο εκπρόσωπο της αναδόχου εταιρείας.</w:t>
      </w:r>
    </w:p>
    <w:p w:rsidR="007D5A3B" w:rsidRPr="000568E4" w:rsidRDefault="007D5A3B" w:rsidP="007D5A3B">
      <w:pPr>
        <w:pStyle w:val="af2"/>
        <w:numPr>
          <w:ilvl w:val="0"/>
          <w:numId w:val="7"/>
        </w:numPr>
        <w:jc w:val="both"/>
        <w:rPr>
          <w:sz w:val="24"/>
          <w:szCs w:val="24"/>
          <w:u w:val="single"/>
          <w:lang w:val="el-GR"/>
        </w:rPr>
      </w:pPr>
      <w:r>
        <w:rPr>
          <w:sz w:val="24"/>
          <w:szCs w:val="24"/>
          <w:lang w:val="el-GR"/>
        </w:rPr>
        <w:t>Με την ανάληψη ευθύνης ποδηλάτου από έναν χρήστη, ο τελευταίος δεσμεύεται να ελέγξει εκ των προτέρων την αποτελεσματική λειτουργία του ποδηλάτου, κυρίως με επαλήθευση των κύριων λειτουργικών στοιχείων του, τα οποία μη περιοριστικά είναι</w:t>
      </w:r>
      <w:r w:rsidRPr="00200858">
        <w:rPr>
          <w:sz w:val="24"/>
          <w:szCs w:val="24"/>
          <w:lang w:val="el-GR"/>
        </w:rPr>
        <w:t xml:space="preserve">: </w:t>
      </w:r>
      <w:r>
        <w:rPr>
          <w:sz w:val="24"/>
          <w:szCs w:val="24"/>
          <w:lang w:val="el-GR"/>
        </w:rPr>
        <w:t>η καλή τοποθέτηση της σέλας και των πεντάλ, η καλή κατάσταση του πλαισίου και των ελαστικών, η καλή λειτουργία του κουδουνιού, η καλή λειτουργία των φρένων και των φωτιστικών.</w:t>
      </w:r>
    </w:p>
    <w:p w:rsidR="007D5A3B" w:rsidRPr="00597C39" w:rsidRDefault="007D5A3B" w:rsidP="007D5A3B">
      <w:pPr>
        <w:pStyle w:val="af2"/>
        <w:numPr>
          <w:ilvl w:val="0"/>
          <w:numId w:val="7"/>
        </w:numPr>
        <w:jc w:val="both"/>
        <w:rPr>
          <w:sz w:val="24"/>
          <w:szCs w:val="24"/>
          <w:u w:val="single"/>
          <w:lang w:val="el-GR"/>
        </w:rPr>
      </w:pPr>
      <w:r>
        <w:rPr>
          <w:sz w:val="24"/>
          <w:szCs w:val="24"/>
          <w:lang w:val="el-GR"/>
        </w:rPr>
        <w:lastRenderedPageBreak/>
        <w:t>Μετά την πιστοποίηση των στοιχείων του από τον σταθμό, ο χρήστης έχει δέκα (10) λεπτά από τη στιγμή που παραλαμβάνει το ποδήλατο για να επιβεβαιώσει τη γενική καλή κατάσταση του ποδηλάτου. Μετά από αυτόν τον χρόνο  θεωρείται υπεύθυνος για τις παρατηρούμενες βλάβες ή καταστροφές.</w:t>
      </w:r>
    </w:p>
    <w:p w:rsidR="007D5A3B" w:rsidRPr="005C796A" w:rsidRDefault="007D5A3B" w:rsidP="007D5A3B">
      <w:pPr>
        <w:pStyle w:val="af2"/>
        <w:numPr>
          <w:ilvl w:val="0"/>
          <w:numId w:val="7"/>
        </w:numPr>
        <w:jc w:val="both"/>
        <w:rPr>
          <w:sz w:val="24"/>
          <w:szCs w:val="24"/>
          <w:u w:val="single"/>
          <w:lang w:val="el-GR"/>
        </w:rPr>
      </w:pPr>
      <w:r>
        <w:rPr>
          <w:sz w:val="24"/>
          <w:szCs w:val="24"/>
          <w:lang w:val="el-GR"/>
        </w:rPr>
        <w:t>Συστήνεται στον χρήστη-οδηγό να δείχνει ιδιαίτερη προσοχή στο φρενάρισμα σε περίπτωση βροχής, να πραγματοποιήσει τη ρύθμιση της σέλας προκειμένου να προσαρμόσει το ύψος της στη μορφολογία του σώματός του. Να φορά εγκεκριμένο κράνος και ειδικά ενδύματα και γενικά να τηρεί όλα τα απαραίτητα μέτρα προστασίας του, σύμφωνα με την κείμενη νομοθεσία.</w:t>
      </w:r>
    </w:p>
    <w:p w:rsidR="007D5A3B" w:rsidRPr="00F56882" w:rsidRDefault="007D5A3B" w:rsidP="007D5A3B">
      <w:pPr>
        <w:pStyle w:val="af2"/>
        <w:numPr>
          <w:ilvl w:val="0"/>
          <w:numId w:val="7"/>
        </w:numPr>
        <w:jc w:val="both"/>
        <w:rPr>
          <w:sz w:val="24"/>
          <w:szCs w:val="24"/>
          <w:u w:val="single"/>
          <w:lang w:val="el-GR"/>
        </w:rPr>
      </w:pPr>
      <w:r>
        <w:rPr>
          <w:sz w:val="24"/>
          <w:szCs w:val="24"/>
          <w:lang w:val="el-GR"/>
        </w:rPr>
        <w:t>Ο χρήστης δηλώνει ότι έχει πλήρη επίγνωση πιθανών κινδύνων που συνδέονται με την εντατική χρήση ποδηλάτου. Επιπλέον δηλώνει ότι οι όλες οι σχετικές πληροφορίες που καταχωρεί στο σύστημα είναι ακριβείς, είναι σε θέση να χρησιμοποιεί και έχει τις φυσικές προϋποθέσεις που αφορούν στη χρησιμοποίηση ενός ποδηλάτου και ιδιαίτερα ότι ικανοποιεί τις απαραίτητες προϋποθέσεις των άρθρων 7.2 και 9 ως ανωτέρω.</w:t>
      </w:r>
    </w:p>
    <w:p w:rsidR="007D5A3B" w:rsidRPr="00F56882" w:rsidRDefault="007D5A3B" w:rsidP="007D5A3B">
      <w:pPr>
        <w:pStyle w:val="af2"/>
        <w:numPr>
          <w:ilvl w:val="0"/>
          <w:numId w:val="7"/>
        </w:numPr>
        <w:jc w:val="both"/>
        <w:rPr>
          <w:sz w:val="24"/>
          <w:szCs w:val="24"/>
          <w:u w:val="single"/>
          <w:lang w:val="el-GR"/>
        </w:rPr>
      </w:pPr>
      <w:r>
        <w:rPr>
          <w:sz w:val="24"/>
          <w:szCs w:val="24"/>
          <w:lang w:val="el-GR"/>
        </w:rPr>
        <w:t xml:space="preserve">Ο χρήστης δεσμεύεται να ενημερώνει άμεσα τον Δήμο για όλες τις αλλαγές των προσωπικών στοιχείων του όπως διεύθυνση, τηλέφωνο </w:t>
      </w:r>
      <w:proofErr w:type="spellStart"/>
      <w:r>
        <w:rPr>
          <w:sz w:val="24"/>
          <w:szCs w:val="24"/>
          <w:lang w:val="el-GR"/>
        </w:rPr>
        <w:t>κ.λ.π</w:t>
      </w:r>
      <w:proofErr w:type="spellEnd"/>
      <w:r>
        <w:rPr>
          <w:sz w:val="24"/>
          <w:szCs w:val="24"/>
          <w:lang w:val="el-GR"/>
        </w:rPr>
        <w:t>.</w:t>
      </w:r>
    </w:p>
    <w:p w:rsidR="007D5A3B" w:rsidRPr="00FA2706" w:rsidRDefault="007D5A3B" w:rsidP="007D5A3B">
      <w:pPr>
        <w:pStyle w:val="af2"/>
        <w:numPr>
          <w:ilvl w:val="0"/>
          <w:numId w:val="7"/>
        </w:numPr>
        <w:jc w:val="both"/>
        <w:rPr>
          <w:sz w:val="24"/>
          <w:szCs w:val="24"/>
          <w:u w:val="single"/>
          <w:lang w:val="el-GR"/>
        </w:rPr>
      </w:pPr>
      <w:r>
        <w:rPr>
          <w:sz w:val="24"/>
          <w:szCs w:val="24"/>
          <w:lang w:val="el-GR"/>
        </w:rPr>
        <w:t>Ο χρήστης δεν μπορεί να στραφεί κατά του Δήμου για κάθε περίπτωση που χρήζει αναστολής, διακοπής ή δυσλειτουργίας των υπηρεσιών.</w:t>
      </w:r>
    </w:p>
    <w:p w:rsidR="007D5A3B" w:rsidRDefault="007D5A3B" w:rsidP="007D5A3B">
      <w:pPr>
        <w:jc w:val="both"/>
        <w:rPr>
          <w:sz w:val="24"/>
          <w:szCs w:val="24"/>
          <w:u w:val="single"/>
        </w:rPr>
      </w:pPr>
    </w:p>
    <w:p w:rsidR="007D5A3B" w:rsidRDefault="007D5A3B" w:rsidP="007D5A3B">
      <w:pPr>
        <w:rPr>
          <w:sz w:val="24"/>
          <w:szCs w:val="24"/>
          <w:u w:val="single"/>
        </w:rPr>
      </w:pPr>
    </w:p>
    <w:p w:rsidR="007D5A3B" w:rsidRPr="00C54B25" w:rsidRDefault="007D5A3B" w:rsidP="007D5A3B">
      <w:pPr>
        <w:rPr>
          <w:b/>
          <w:sz w:val="24"/>
          <w:szCs w:val="24"/>
          <w:u w:val="single"/>
        </w:rPr>
      </w:pPr>
      <w:r w:rsidRPr="00C54B25">
        <w:rPr>
          <w:b/>
          <w:sz w:val="24"/>
          <w:szCs w:val="24"/>
          <w:u w:val="single"/>
        </w:rPr>
        <w:t>ΑΡΘΡΟ 10 – ΔΙΚΑΙΩΜΑΤΑ ΤΟΥ ΔΗΜΟΥ</w:t>
      </w:r>
    </w:p>
    <w:p w:rsidR="007D5A3B" w:rsidRDefault="007D5A3B" w:rsidP="007D5A3B">
      <w:pPr>
        <w:rPr>
          <w:sz w:val="24"/>
          <w:szCs w:val="24"/>
        </w:rPr>
      </w:pPr>
      <w:r>
        <w:rPr>
          <w:sz w:val="24"/>
          <w:szCs w:val="24"/>
        </w:rPr>
        <w:t xml:space="preserve"> </w:t>
      </w:r>
    </w:p>
    <w:p w:rsidR="007D5A3B" w:rsidRDefault="007D5A3B" w:rsidP="007D5A3B">
      <w:pPr>
        <w:jc w:val="both"/>
        <w:rPr>
          <w:sz w:val="24"/>
          <w:szCs w:val="24"/>
        </w:rPr>
      </w:pPr>
      <w:r>
        <w:rPr>
          <w:sz w:val="24"/>
          <w:szCs w:val="24"/>
        </w:rPr>
        <w:t>Ο Δήμος διατηρεί το δικαίωμα άρνησης της πρόσβασης στην υπηρεσία σε όποιον δεν ικανοποιεί τους παρόντες όρους χωρίς την παροχή άλλης αιτιολόγησης.</w:t>
      </w:r>
    </w:p>
    <w:p w:rsidR="007D5A3B" w:rsidRDefault="007D5A3B" w:rsidP="007D5A3B">
      <w:pPr>
        <w:jc w:val="both"/>
        <w:rPr>
          <w:sz w:val="24"/>
          <w:szCs w:val="24"/>
        </w:rPr>
      </w:pPr>
      <w:r w:rsidRPr="00E43E76">
        <w:rPr>
          <w:sz w:val="24"/>
          <w:szCs w:val="24"/>
        </w:rPr>
        <w:t>Ο Δήμος διατηρεί το δικαίωμα να αποστέλλει στους χρήστες των κοινόχρηστων ηλεκτρικών ποδηλάτων, με χρήση ηλεκτρονικής επικοινωνίας, πάσης φύσεως ενημερώσεις ή ερωτηματολόγια ή έρευνες του Δήμου ή/και του Κέντρου Ανανεώσιμων Πηγών Ενέργειας (ΚΑΠΕ) για ανώνυμη και εθελοντική συμμετοχή των χρηστών για στατιστικούς ή επιστημονικούς ή άλλους συναφείς λόγους.</w:t>
      </w:r>
    </w:p>
    <w:p w:rsidR="007D5A3B" w:rsidRDefault="007D5A3B" w:rsidP="007D5A3B">
      <w:pPr>
        <w:rPr>
          <w:sz w:val="24"/>
          <w:szCs w:val="24"/>
        </w:rPr>
      </w:pPr>
    </w:p>
    <w:p w:rsidR="007D5A3B" w:rsidRDefault="007D5A3B" w:rsidP="007D5A3B">
      <w:pPr>
        <w:rPr>
          <w:sz w:val="24"/>
          <w:szCs w:val="24"/>
        </w:rPr>
      </w:pPr>
    </w:p>
    <w:p w:rsidR="007D5A3B" w:rsidRPr="00C54B25" w:rsidRDefault="007D5A3B" w:rsidP="007D5A3B">
      <w:pPr>
        <w:rPr>
          <w:b/>
          <w:sz w:val="24"/>
          <w:szCs w:val="24"/>
          <w:u w:val="single"/>
        </w:rPr>
      </w:pPr>
      <w:r w:rsidRPr="00C54B25">
        <w:rPr>
          <w:b/>
          <w:sz w:val="24"/>
          <w:szCs w:val="24"/>
          <w:u w:val="single"/>
        </w:rPr>
        <w:t>ΑΡΘΡΟ 11 – ΠΟΙΝΕΣ</w:t>
      </w:r>
    </w:p>
    <w:p w:rsidR="007D5A3B" w:rsidRDefault="007D5A3B" w:rsidP="007D5A3B">
      <w:pPr>
        <w:rPr>
          <w:sz w:val="24"/>
          <w:szCs w:val="24"/>
        </w:rPr>
      </w:pPr>
    </w:p>
    <w:p w:rsidR="007D5A3B" w:rsidRDefault="007D5A3B" w:rsidP="007D5A3B">
      <w:pPr>
        <w:rPr>
          <w:sz w:val="24"/>
          <w:szCs w:val="24"/>
        </w:rPr>
      </w:pPr>
      <w:r w:rsidRPr="00B81519">
        <w:rPr>
          <w:sz w:val="24"/>
          <w:szCs w:val="24"/>
        </w:rPr>
        <w:t>Σε περίπτωση καταστροφής του ποδηλάτου, ο χρήστης υποχρεούται στην καταβολή ποσού των 2.542,00 ευρώ περιλαμβανομένου του ΦΠΑ που αντιστοιχεί στην αντικατάστασή του κατόπιν βεβαίωσης της επιτροπής του άρθρου 14.</w:t>
      </w:r>
    </w:p>
    <w:p w:rsidR="007D5A3B" w:rsidRDefault="007D5A3B" w:rsidP="007D5A3B">
      <w:pPr>
        <w:rPr>
          <w:sz w:val="24"/>
          <w:szCs w:val="24"/>
        </w:rPr>
      </w:pPr>
    </w:p>
    <w:p w:rsidR="007D5A3B" w:rsidRDefault="007D5A3B" w:rsidP="007D5A3B">
      <w:pPr>
        <w:jc w:val="both"/>
        <w:rPr>
          <w:sz w:val="24"/>
          <w:szCs w:val="24"/>
        </w:rPr>
      </w:pPr>
      <w:r w:rsidRPr="00B81519">
        <w:rPr>
          <w:sz w:val="24"/>
          <w:szCs w:val="24"/>
        </w:rPr>
        <w:t>Σε περίπτωση καταστροφής της θέσης του ποδηλάτου, ο χρήστης υποχρεούται στην καταβολή ποσού των 1.426,00 ευρώ περιλαμβανομένου του ΦΠΑ που αντιστοιχεί στην αντικατάσταση της θέσης κατόπιν βεβαίωσης της επιτροπής του άρθρου 14.</w:t>
      </w:r>
      <w:r>
        <w:rPr>
          <w:sz w:val="24"/>
          <w:szCs w:val="24"/>
        </w:rPr>
        <w:t xml:space="preserve"> </w:t>
      </w:r>
    </w:p>
    <w:p w:rsidR="007D5A3B" w:rsidRDefault="007D5A3B" w:rsidP="007D5A3B">
      <w:pPr>
        <w:rPr>
          <w:sz w:val="24"/>
          <w:szCs w:val="24"/>
        </w:rPr>
      </w:pPr>
    </w:p>
    <w:p w:rsidR="007D5A3B" w:rsidRPr="00B81519" w:rsidRDefault="007D5A3B" w:rsidP="007D5A3B">
      <w:pPr>
        <w:jc w:val="both"/>
        <w:rPr>
          <w:sz w:val="24"/>
          <w:szCs w:val="24"/>
        </w:rPr>
      </w:pPr>
      <w:r w:rsidRPr="00B81519">
        <w:rPr>
          <w:sz w:val="24"/>
          <w:szCs w:val="24"/>
        </w:rPr>
        <w:t>Η ίδια  επιτροπή, σε περίπτωση βλάβης ή καταστροφής  μέρους του υλικού του ποδηλάτου ή του σταθμού,  διαπιστώνει τις ζημιές που προκλήθηκαν και καθορίζει το ποσό αποζημίωσης που απαιτείται για την αποκατάσταση, προβαίνοντας σε γνωμοδότηση περί της χρέωσης προς το χρήστη ή τρίτο υπαίτιο πρόσωπο.</w:t>
      </w:r>
    </w:p>
    <w:p w:rsidR="007D5A3B" w:rsidRPr="00BD2D7A" w:rsidRDefault="007D5A3B" w:rsidP="007D5A3B">
      <w:pPr>
        <w:rPr>
          <w:sz w:val="24"/>
          <w:szCs w:val="24"/>
          <w:highlight w:val="green"/>
        </w:rPr>
      </w:pPr>
    </w:p>
    <w:p w:rsidR="007D5A3B" w:rsidRPr="00B81519" w:rsidRDefault="007D5A3B" w:rsidP="007D5A3B">
      <w:pPr>
        <w:jc w:val="both"/>
        <w:rPr>
          <w:bCs/>
          <w:color w:val="202122"/>
          <w:sz w:val="24"/>
          <w:szCs w:val="24"/>
          <w:shd w:val="clear" w:color="auto" w:fill="FFFFFF"/>
        </w:rPr>
      </w:pPr>
      <w:r w:rsidRPr="00B81519">
        <w:rPr>
          <w:sz w:val="24"/>
          <w:szCs w:val="24"/>
        </w:rPr>
        <w:t>Σε περίπτωση εσκεμμένης ζημιάς ή πρόκληση βλάβης ή δολιοφθοράς, πέραν των πιθανών νομικών ενεργειών και του ανωτέρου ποσού αποζημίωσης, επιβάλλεται πρόστιμο από 500</w:t>
      </w:r>
      <w:r w:rsidRPr="00B81519">
        <w:rPr>
          <w:rFonts w:ascii="Arial" w:hAnsi="Arial" w:cs="Arial"/>
          <w:bCs/>
          <w:color w:val="202122"/>
          <w:sz w:val="24"/>
          <w:szCs w:val="24"/>
          <w:shd w:val="clear" w:color="auto" w:fill="FFFFFF"/>
        </w:rPr>
        <w:t>€</w:t>
      </w:r>
      <w:r>
        <w:rPr>
          <w:rFonts w:ascii="Arial" w:hAnsi="Arial" w:cs="Arial"/>
          <w:bCs/>
          <w:color w:val="202122"/>
          <w:sz w:val="24"/>
          <w:szCs w:val="24"/>
          <w:shd w:val="clear" w:color="auto" w:fill="FFFFFF"/>
        </w:rPr>
        <w:t xml:space="preserve"> </w:t>
      </w:r>
      <w:r w:rsidRPr="00B81519">
        <w:rPr>
          <w:bCs/>
          <w:color w:val="202122"/>
          <w:sz w:val="24"/>
          <w:szCs w:val="24"/>
          <w:shd w:val="clear" w:color="auto" w:fill="FFFFFF"/>
        </w:rPr>
        <w:t>έως 2.500,00€ αναλόγως της σοβαρότητας και έκτασης της κακόβουλης ενέργειας.</w:t>
      </w:r>
    </w:p>
    <w:p w:rsidR="007D5A3B" w:rsidRPr="00BD2D7A" w:rsidRDefault="007D5A3B" w:rsidP="007D5A3B">
      <w:pPr>
        <w:rPr>
          <w:bCs/>
          <w:color w:val="202122"/>
          <w:sz w:val="24"/>
          <w:szCs w:val="24"/>
          <w:highlight w:val="green"/>
          <w:shd w:val="clear" w:color="auto" w:fill="FFFFFF"/>
        </w:rPr>
      </w:pPr>
    </w:p>
    <w:p w:rsidR="007D5A3B" w:rsidRDefault="007D5A3B" w:rsidP="007D5A3B">
      <w:pPr>
        <w:rPr>
          <w:bCs/>
          <w:color w:val="202122"/>
          <w:sz w:val="24"/>
          <w:szCs w:val="24"/>
          <w:shd w:val="clear" w:color="auto" w:fill="FFFFFF"/>
        </w:rPr>
      </w:pPr>
      <w:r>
        <w:rPr>
          <w:bCs/>
          <w:color w:val="202122"/>
          <w:sz w:val="24"/>
          <w:szCs w:val="24"/>
          <w:shd w:val="clear" w:color="auto" w:fill="FFFFFF"/>
        </w:rPr>
        <w:t>Ο καθορισμός του ύψους της αποζημίωσης σε περίπτωση φθορών θα γίνεται ύστερα από γνωμοδότηση της τριμελούς επιτροπής του Δήμου όπως αναφέρεται στο άρθρο 15.</w:t>
      </w:r>
    </w:p>
    <w:p w:rsidR="007D5A3B" w:rsidRPr="0002712E" w:rsidRDefault="007D5A3B" w:rsidP="007D5A3B">
      <w:pPr>
        <w:rPr>
          <w:sz w:val="24"/>
          <w:szCs w:val="24"/>
        </w:rPr>
      </w:pPr>
    </w:p>
    <w:p w:rsidR="007D5A3B" w:rsidRDefault="007D5A3B" w:rsidP="007D5A3B">
      <w:pPr>
        <w:rPr>
          <w:sz w:val="24"/>
          <w:szCs w:val="24"/>
          <w:u w:val="single"/>
        </w:rPr>
      </w:pPr>
    </w:p>
    <w:p w:rsidR="007D5A3B" w:rsidRPr="00C54B25" w:rsidRDefault="007D5A3B" w:rsidP="007D5A3B">
      <w:pPr>
        <w:rPr>
          <w:b/>
          <w:sz w:val="24"/>
          <w:szCs w:val="24"/>
          <w:u w:val="single"/>
        </w:rPr>
      </w:pPr>
      <w:r w:rsidRPr="00C54B25">
        <w:rPr>
          <w:b/>
          <w:sz w:val="24"/>
          <w:szCs w:val="24"/>
          <w:u w:val="single"/>
        </w:rPr>
        <w:lastRenderedPageBreak/>
        <w:t>ΑΡΘΡΟ 12 – ΠΡΟΣΤΑΣΙΑ ΠΡΟΣΩΠΙΚΩΝ ΔΕΔΟΜΕΝΩΝ</w:t>
      </w:r>
    </w:p>
    <w:p w:rsidR="007D5A3B" w:rsidRDefault="007D5A3B" w:rsidP="007D5A3B">
      <w:pPr>
        <w:rPr>
          <w:sz w:val="24"/>
          <w:szCs w:val="24"/>
        </w:rPr>
      </w:pPr>
    </w:p>
    <w:p w:rsidR="007D5A3B" w:rsidRDefault="007D5A3B" w:rsidP="007D5A3B">
      <w:pPr>
        <w:jc w:val="both"/>
        <w:rPr>
          <w:sz w:val="24"/>
          <w:szCs w:val="24"/>
        </w:rPr>
      </w:pPr>
      <w:r>
        <w:rPr>
          <w:sz w:val="24"/>
          <w:szCs w:val="24"/>
        </w:rPr>
        <w:t xml:space="preserve">Η συλλογή και περαιτέρω επεξεργασία προσωπικών δεδομένων που πραγματοποιείται στο πλαίσιο χρήσης και λειτουργίας του συστήματος κοινόχρηστων ηλεκτρικών ποδηλάτων από τον Δήμο, </w:t>
      </w:r>
      <w:proofErr w:type="spellStart"/>
      <w:r>
        <w:rPr>
          <w:sz w:val="24"/>
          <w:szCs w:val="24"/>
        </w:rPr>
        <w:t>διέπεται</w:t>
      </w:r>
      <w:proofErr w:type="spellEnd"/>
      <w:r>
        <w:rPr>
          <w:sz w:val="24"/>
          <w:szCs w:val="24"/>
        </w:rPr>
        <w:t xml:space="preserve"> από τον Κανονισμός (ΕΕ) 2016/679 του Ευρωπαϊκού Κοινοβουλίου και του Συμβουλίου της 27</w:t>
      </w:r>
      <w:r w:rsidRPr="00877C2B">
        <w:rPr>
          <w:sz w:val="24"/>
          <w:szCs w:val="24"/>
          <w:vertAlign w:val="superscript"/>
        </w:rPr>
        <w:t>ης</w:t>
      </w:r>
      <w:r>
        <w:rPr>
          <w:sz w:val="24"/>
          <w:szCs w:val="24"/>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καθώς και το Ν.4624/2019</w:t>
      </w:r>
      <w:r w:rsidRPr="00215A9F">
        <w:rPr>
          <w:sz w:val="24"/>
          <w:szCs w:val="24"/>
        </w:rPr>
        <w:t xml:space="preserve">: </w:t>
      </w:r>
      <w:r>
        <w:rPr>
          <w:sz w:val="24"/>
          <w:szCs w:val="24"/>
        </w:rPr>
        <w:t>«Αρχή Προστασίας Δεδομένων Προσωπικού Χαρακτήρα», μέτρα εφαρμογής του Κανονισμού (ΕΕ) 2016/679 του Ευρωπαϊκού Κοινοβουλίου και του Συμβουλίου της 27</w:t>
      </w:r>
      <w:r w:rsidRPr="00215A9F">
        <w:rPr>
          <w:sz w:val="24"/>
          <w:szCs w:val="24"/>
          <w:vertAlign w:val="superscript"/>
        </w:rPr>
        <w:t>ης</w:t>
      </w:r>
      <w:r>
        <w:rPr>
          <w:sz w:val="24"/>
          <w:szCs w:val="24"/>
        </w:rPr>
        <w:t xml:space="preserve"> Απριλίου 2016 για την προστασία των φυσικών προσώπων έναντι της επεξεργασίας δεδομένων (ΦΕΚ 137/Α/29-08-2019), όπως ισχύει.</w:t>
      </w:r>
    </w:p>
    <w:p w:rsidR="007D5A3B" w:rsidRDefault="007D5A3B" w:rsidP="007D5A3B">
      <w:pPr>
        <w:rPr>
          <w:sz w:val="24"/>
          <w:szCs w:val="24"/>
        </w:rPr>
      </w:pPr>
    </w:p>
    <w:p w:rsidR="007D5A3B" w:rsidRPr="003067D8" w:rsidRDefault="007D5A3B" w:rsidP="007D5A3B">
      <w:pPr>
        <w:rPr>
          <w:sz w:val="24"/>
          <w:szCs w:val="24"/>
        </w:rPr>
      </w:pPr>
      <w:r>
        <w:rPr>
          <w:sz w:val="24"/>
          <w:szCs w:val="24"/>
        </w:rPr>
        <w:t xml:space="preserve">Αναλυτικές πληροφορίες για τη συλλογή και επεξεργασία δεδομένων προσωπικού χαρακτήρα των χρηστών παρέχεται μέσω της Ενημέρωσης για την Προστασία Δεδομένων Προσωπικού Χαρακτήρα που περιλαμβάνεται στο Παράρτημα </w:t>
      </w:r>
      <w:r>
        <w:rPr>
          <w:sz w:val="24"/>
          <w:szCs w:val="24"/>
          <w:lang w:val="en-US"/>
        </w:rPr>
        <w:t>I</w:t>
      </w:r>
      <w:r w:rsidRPr="0076406A">
        <w:rPr>
          <w:sz w:val="24"/>
          <w:szCs w:val="24"/>
        </w:rPr>
        <w:t>.</w:t>
      </w:r>
      <w:r>
        <w:rPr>
          <w:sz w:val="24"/>
          <w:szCs w:val="24"/>
        </w:rPr>
        <w:t xml:space="preserve"> </w:t>
      </w:r>
    </w:p>
    <w:p w:rsidR="007D5A3B" w:rsidRDefault="007D5A3B" w:rsidP="007D5A3B">
      <w:pPr>
        <w:rPr>
          <w:sz w:val="24"/>
          <w:szCs w:val="24"/>
        </w:rPr>
      </w:pPr>
    </w:p>
    <w:p w:rsidR="007D5A3B" w:rsidRPr="003067D8" w:rsidRDefault="007D5A3B" w:rsidP="007D5A3B">
      <w:pPr>
        <w:rPr>
          <w:sz w:val="24"/>
          <w:szCs w:val="24"/>
        </w:rPr>
      </w:pPr>
    </w:p>
    <w:p w:rsidR="007D5A3B" w:rsidRPr="00C54B25" w:rsidRDefault="007D5A3B" w:rsidP="007D5A3B">
      <w:pPr>
        <w:rPr>
          <w:b/>
          <w:sz w:val="24"/>
          <w:szCs w:val="24"/>
        </w:rPr>
      </w:pPr>
      <w:r w:rsidRPr="00C54B25">
        <w:rPr>
          <w:b/>
          <w:sz w:val="24"/>
          <w:szCs w:val="24"/>
          <w:u w:val="single"/>
        </w:rPr>
        <w:t>ΑΡΘΡΟ 13 – ΚΑΝΟΝΙΣΜΟΣ ΑΝΤΙΔΙΚΩΝ</w:t>
      </w:r>
    </w:p>
    <w:p w:rsidR="007D5A3B" w:rsidRDefault="007D5A3B" w:rsidP="007D5A3B">
      <w:pPr>
        <w:rPr>
          <w:sz w:val="24"/>
          <w:szCs w:val="24"/>
        </w:rPr>
      </w:pPr>
    </w:p>
    <w:p w:rsidR="007D5A3B" w:rsidRDefault="007D5A3B" w:rsidP="007D5A3B">
      <w:pPr>
        <w:jc w:val="both"/>
        <w:rPr>
          <w:sz w:val="24"/>
          <w:szCs w:val="24"/>
        </w:rPr>
      </w:pPr>
      <w:r>
        <w:rPr>
          <w:sz w:val="24"/>
          <w:szCs w:val="24"/>
        </w:rPr>
        <w:t>Ο χρήστης μπορεί να πραγματοποιήσει καταγγελία εντός προθεσμίας τριών (3) μηνών από την ημερομηνία που πραγματοποιήθηκαν τα γεγονότα τα οποία καταγγέλλει. Οι παρόντες όροι υπόκεινται στην Ελληνική νομοθεσία. Κάθε σχετική διαφωνία στην εκτέλεση, τη λειτουργία και την ερμηνεία των όρων θα επιλύεται δικαστικά στα αρμόδια δικαστήρια.</w:t>
      </w:r>
    </w:p>
    <w:p w:rsidR="007D5A3B" w:rsidRDefault="007D5A3B" w:rsidP="007D5A3B">
      <w:pPr>
        <w:rPr>
          <w:sz w:val="24"/>
          <w:szCs w:val="24"/>
        </w:rPr>
      </w:pPr>
    </w:p>
    <w:p w:rsidR="007D5A3B" w:rsidRPr="007D5A3B" w:rsidRDefault="007D5A3B" w:rsidP="007D5A3B">
      <w:pPr>
        <w:rPr>
          <w:sz w:val="24"/>
          <w:szCs w:val="24"/>
        </w:rPr>
      </w:pPr>
      <w:r>
        <w:rPr>
          <w:sz w:val="24"/>
          <w:szCs w:val="24"/>
        </w:rPr>
        <w:t>Κάθε καταγγελία θα αποστέλλεται στην ακόλουθη διεύθυνση</w:t>
      </w:r>
      <w:r w:rsidRPr="008F41D3">
        <w:rPr>
          <w:sz w:val="24"/>
          <w:szCs w:val="24"/>
        </w:rPr>
        <w:t>:</w:t>
      </w:r>
      <w:r>
        <w:rPr>
          <w:sz w:val="24"/>
          <w:szCs w:val="24"/>
        </w:rPr>
        <w:t xml:space="preserve"> Δήμος Βόλου, πλατεία Ρήγα Φεραίου, Βόλος 38221 με την ένδειξη</w:t>
      </w:r>
      <w:r w:rsidRPr="008F41D3">
        <w:rPr>
          <w:sz w:val="24"/>
          <w:szCs w:val="24"/>
        </w:rPr>
        <w:t xml:space="preserve">: </w:t>
      </w:r>
      <w:r>
        <w:rPr>
          <w:sz w:val="24"/>
          <w:szCs w:val="24"/>
        </w:rPr>
        <w:t xml:space="preserve">«Καταγγελία για το Σύστημα Κοινόχρηστων Ηλεκτρικών Ποδηλάτων Δήμου Βόλου». </w:t>
      </w:r>
      <w:proofErr w:type="spellStart"/>
      <w:r w:rsidRPr="002276AD">
        <w:rPr>
          <w:color w:val="000000" w:themeColor="text1"/>
          <w:sz w:val="24"/>
          <w:szCs w:val="24"/>
        </w:rPr>
        <w:t>Τηλ</w:t>
      </w:r>
      <w:proofErr w:type="spellEnd"/>
      <w:r w:rsidRPr="007D5A3B">
        <w:rPr>
          <w:color w:val="000000" w:themeColor="text1"/>
          <w:sz w:val="24"/>
          <w:szCs w:val="24"/>
        </w:rPr>
        <w:t xml:space="preserve"> 2421356834</w:t>
      </w:r>
      <w:r w:rsidRPr="002276AD">
        <w:rPr>
          <w:color w:val="000000" w:themeColor="text1"/>
          <w:sz w:val="24"/>
          <w:szCs w:val="24"/>
        </w:rPr>
        <w:t xml:space="preserve">, </w:t>
      </w:r>
      <w:r w:rsidRPr="002276AD">
        <w:rPr>
          <w:color w:val="000000" w:themeColor="text1"/>
          <w:sz w:val="24"/>
          <w:szCs w:val="24"/>
          <w:lang w:val="en-US"/>
        </w:rPr>
        <w:t>Email</w:t>
      </w:r>
      <w:r w:rsidRPr="002276AD">
        <w:rPr>
          <w:color w:val="000000" w:themeColor="text1"/>
          <w:sz w:val="24"/>
          <w:szCs w:val="24"/>
        </w:rPr>
        <w:t xml:space="preserve">: </w:t>
      </w:r>
      <w:r w:rsidRPr="002276AD">
        <w:rPr>
          <w:color w:val="000000" w:themeColor="text1"/>
          <w:sz w:val="24"/>
          <w:szCs w:val="24"/>
          <w:lang w:val="en-US"/>
        </w:rPr>
        <w:t>mobility</w:t>
      </w:r>
      <w:r w:rsidRPr="007D5A3B">
        <w:rPr>
          <w:color w:val="000000" w:themeColor="text1"/>
          <w:sz w:val="24"/>
          <w:szCs w:val="24"/>
        </w:rPr>
        <w:t>@</w:t>
      </w:r>
      <w:proofErr w:type="spellStart"/>
      <w:r w:rsidRPr="002276AD">
        <w:rPr>
          <w:color w:val="000000" w:themeColor="text1"/>
          <w:sz w:val="24"/>
          <w:szCs w:val="24"/>
          <w:lang w:val="en-US"/>
        </w:rPr>
        <w:t>volos</w:t>
      </w:r>
      <w:proofErr w:type="spellEnd"/>
      <w:r w:rsidRPr="007D5A3B">
        <w:rPr>
          <w:color w:val="000000" w:themeColor="text1"/>
          <w:sz w:val="24"/>
          <w:szCs w:val="24"/>
        </w:rPr>
        <w:t>-</w:t>
      </w:r>
      <w:r w:rsidRPr="002276AD">
        <w:rPr>
          <w:color w:val="000000" w:themeColor="text1"/>
          <w:sz w:val="24"/>
          <w:szCs w:val="24"/>
          <w:lang w:val="en-US"/>
        </w:rPr>
        <w:t>city</w:t>
      </w:r>
      <w:r w:rsidRPr="007D5A3B">
        <w:rPr>
          <w:color w:val="000000" w:themeColor="text1"/>
          <w:sz w:val="24"/>
          <w:szCs w:val="24"/>
        </w:rPr>
        <w:t>.</w:t>
      </w:r>
      <w:r w:rsidRPr="002276AD">
        <w:rPr>
          <w:color w:val="000000" w:themeColor="text1"/>
          <w:sz w:val="24"/>
          <w:szCs w:val="24"/>
          <w:lang w:val="en-US"/>
        </w:rPr>
        <w:t>gr</w:t>
      </w:r>
    </w:p>
    <w:p w:rsidR="007D5A3B" w:rsidRDefault="007D5A3B" w:rsidP="007D5A3B">
      <w:pPr>
        <w:rPr>
          <w:sz w:val="24"/>
          <w:szCs w:val="24"/>
        </w:rPr>
      </w:pPr>
    </w:p>
    <w:p w:rsidR="007D5A3B" w:rsidRPr="003067D8" w:rsidRDefault="007D5A3B" w:rsidP="007D5A3B">
      <w:pPr>
        <w:rPr>
          <w:sz w:val="24"/>
          <w:szCs w:val="24"/>
        </w:rPr>
      </w:pPr>
    </w:p>
    <w:p w:rsidR="007D5A3B" w:rsidRPr="00C54B25" w:rsidRDefault="007D5A3B" w:rsidP="007D5A3B">
      <w:pPr>
        <w:rPr>
          <w:b/>
          <w:sz w:val="24"/>
          <w:szCs w:val="24"/>
          <w:u w:val="single"/>
        </w:rPr>
      </w:pPr>
      <w:r w:rsidRPr="00C54B25">
        <w:rPr>
          <w:b/>
          <w:sz w:val="24"/>
          <w:szCs w:val="24"/>
          <w:u w:val="single"/>
        </w:rPr>
        <w:t>ΑΡΘΡΟ 14 – ΤΡΙΜΕΛΗΣ ΕΠΙΤΡΟΠΗ ΓΙΑ ΤΗΝ ΔΙΑΠΙΣΤΩΣΗ ΦΘΟΡΩΝ ΚΑΙ ΚΛΟΠΗΣ ΠΟΔΗΛΑΤΩΝ ΚΑΙ ΤΗΝ ΕΠΙΒΟΛΗ ΠΡΟΣΤΙΜΩΝ</w:t>
      </w:r>
    </w:p>
    <w:p w:rsidR="007D5A3B" w:rsidRDefault="007D5A3B" w:rsidP="007D5A3B">
      <w:pPr>
        <w:rPr>
          <w:sz w:val="24"/>
          <w:szCs w:val="24"/>
          <w:u w:val="single"/>
        </w:rPr>
      </w:pPr>
    </w:p>
    <w:p w:rsidR="007D5A3B" w:rsidRPr="00B81519" w:rsidRDefault="007D5A3B" w:rsidP="007D5A3B">
      <w:pPr>
        <w:rPr>
          <w:sz w:val="24"/>
          <w:szCs w:val="24"/>
        </w:rPr>
      </w:pPr>
      <w:r w:rsidRPr="00B81519">
        <w:rPr>
          <w:sz w:val="24"/>
          <w:szCs w:val="24"/>
        </w:rPr>
        <w:t>Συγκροτείται τριμελής επιτροπή, με τακτικά και αναπληρωματικά μέλη, η οποία θα αποτελείται από τους:</w:t>
      </w:r>
    </w:p>
    <w:p w:rsidR="007D5A3B" w:rsidRPr="00B81519" w:rsidRDefault="007D5A3B" w:rsidP="007D5A3B">
      <w:pPr>
        <w:rPr>
          <w:sz w:val="24"/>
          <w:szCs w:val="24"/>
        </w:rPr>
      </w:pPr>
    </w:p>
    <w:p w:rsidR="007D5A3B" w:rsidRPr="00B81519" w:rsidRDefault="007D5A3B" w:rsidP="007D5A3B">
      <w:pPr>
        <w:pStyle w:val="af2"/>
        <w:numPr>
          <w:ilvl w:val="0"/>
          <w:numId w:val="8"/>
        </w:numPr>
        <w:rPr>
          <w:sz w:val="24"/>
          <w:szCs w:val="24"/>
          <w:lang w:val="en-US"/>
        </w:rPr>
      </w:pPr>
      <w:r w:rsidRPr="00B81519">
        <w:rPr>
          <w:sz w:val="24"/>
          <w:szCs w:val="24"/>
          <w:lang w:val="en-US"/>
        </w:rPr>
        <w:t xml:space="preserve">………..    , </w:t>
      </w:r>
      <w:r w:rsidRPr="00B81519">
        <w:rPr>
          <w:sz w:val="24"/>
          <w:szCs w:val="24"/>
          <w:lang w:val="el-GR"/>
        </w:rPr>
        <w:t>κλάδου…….., με ειδικότητα</w:t>
      </w:r>
    </w:p>
    <w:p w:rsidR="007D5A3B" w:rsidRPr="00B81519" w:rsidRDefault="007D5A3B" w:rsidP="007D5A3B">
      <w:pPr>
        <w:pStyle w:val="af2"/>
        <w:numPr>
          <w:ilvl w:val="0"/>
          <w:numId w:val="8"/>
        </w:numPr>
        <w:rPr>
          <w:sz w:val="24"/>
          <w:szCs w:val="24"/>
          <w:lang w:val="en-US"/>
        </w:rPr>
      </w:pPr>
      <w:r w:rsidRPr="00B81519">
        <w:rPr>
          <w:sz w:val="24"/>
          <w:szCs w:val="24"/>
          <w:lang w:val="en-US"/>
        </w:rPr>
        <w:t>………..</w:t>
      </w:r>
      <w:r w:rsidRPr="00B81519">
        <w:rPr>
          <w:sz w:val="24"/>
          <w:szCs w:val="24"/>
          <w:lang w:val="el-GR"/>
        </w:rPr>
        <w:t xml:space="preserve">    , κλάδου…….., με ειδικότητα</w:t>
      </w:r>
    </w:p>
    <w:p w:rsidR="007D5A3B" w:rsidRPr="00B81519" w:rsidRDefault="007D5A3B" w:rsidP="007D5A3B">
      <w:pPr>
        <w:pStyle w:val="af2"/>
        <w:numPr>
          <w:ilvl w:val="0"/>
          <w:numId w:val="8"/>
        </w:numPr>
        <w:rPr>
          <w:sz w:val="24"/>
          <w:szCs w:val="24"/>
          <w:lang w:val="en-US"/>
        </w:rPr>
      </w:pPr>
      <w:r w:rsidRPr="00B81519">
        <w:rPr>
          <w:sz w:val="24"/>
          <w:szCs w:val="24"/>
          <w:lang w:val="en-US"/>
        </w:rPr>
        <w:t>………..</w:t>
      </w:r>
      <w:r w:rsidRPr="00B81519">
        <w:rPr>
          <w:sz w:val="24"/>
          <w:szCs w:val="24"/>
          <w:lang w:val="el-GR"/>
        </w:rPr>
        <w:t xml:space="preserve">    , κλάδου…….., με ειδικότητα      </w:t>
      </w:r>
    </w:p>
    <w:p w:rsidR="007D5A3B" w:rsidRPr="00B81519" w:rsidRDefault="007D5A3B" w:rsidP="007D5A3B">
      <w:pPr>
        <w:rPr>
          <w:sz w:val="24"/>
          <w:szCs w:val="24"/>
          <w:lang w:val="en-US"/>
        </w:rPr>
      </w:pPr>
    </w:p>
    <w:p w:rsidR="007D5A3B" w:rsidRPr="00B81519" w:rsidRDefault="007D5A3B" w:rsidP="007D5A3B">
      <w:pPr>
        <w:rPr>
          <w:sz w:val="24"/>
          <w:szCs w:val="24"/>
          <w:lang w:val="en-US"/>
        </w:rPr>
      </w:pPr>
      <w:r w:rsidRPr="00B81519">
        <w:rPr>
          <w:sz w:val="24"/>
          <w:szCs w:val="24"/>
        </w:rPr>
        <w:t>Αναπληρωτές</w:t>
      </w:r>
      <w:r w:rsidRPr="00B81519">
        <w:rPr>
          <w:sz w:val="24"/>
          <w:szCs w:val="24"/>
          <w:lang w:val="en-US"/>
        </w:rPr>
        <w:t>:</w:t>
      </w:r>
    </w:p>
    <w:p w:rsidR="007D5A3B" w:rsidRPr="00B81519" w:rsidRDefault="007D5A3B" w:rsidP="007D5A3B">
      <w:pPr>
        <w:pStyle w:val="af2"/>
        <w:numPr>
          <w:ilvl w:val="0"/>
          <w:numId w:val="9"/>
        </w:numPr>
        <w:rPr>
          <w:sz w:val="24"/>
          <w:szCs w:val="24"/>
          <w:lang w:val="en-US"/>
        </w:rPr>
      </w:pPr>
      <w:r w:rsidRPr="00B81519">
        <w:rPr>
          <w:sz w:val="24"/>
          <w:szCs w:val="24"/>
          <w:lang w:val="en-US"/>
        </w:rPr>
        <w:t xml:space="preserve">………..    , </w:t>
      </w:r>
      <w:r w:rsidRPr="00B81519">
        <w:rPr>
          <w:sz w:val="24"/>
          <w:szCs w:val="24"/>
          <w:lang w:val="el-GR"/>
        </w:rPr>
        <w:t>κλάδου…….., με ειδικότητα</w:t>
      </w:r>
    </w:p>
    <w:p w:rsidR="007D5A3B" w:rsidRPr="00B81519" w:rsidRDefault="007D5A3B" w:rsidP="007D5A3B">
      <w:pPr>
        <w:pStyle w:val="af2"/>
        <w:numPr>
          <w:ilvl w:val="0"/>
          <w:numId w:val="9"/>
        </w:numPr>
        <w:rPr>
          <w:sz w:val="24"/>
          <w:szCs w:val="24"/>
          <w:lang w:val="en-US"/>
        </w:rPr>
      </w:pPr>
      <w:r w:rsidRPr="00B81519">
        <w:rPr>
          <w:sz w:val="24"/>
          <w:szCs w:val="24"/>
          <w:lang w:val="en-US"/>
        </w:rPr>
        <w:t>………..</w:t>
      </w:r>
      <w:r w:rsidRPr="00B81519">
        <w:rPr>
          <w:sz w:val="24"/>
          <w:szCs w:val="24"/>
          <w:lang w:val="el-GR"/>
        </w:rPr>
        <w:t xml:space="preserve">    , κλάδου…….., με ειδικότητα</w:t>
      </w:r>
    </w:p>
    <w:p w:rsidR="007D5A3B" w:rsidRPr="00B81519" w:rsidRDefault="007D5A3B" w:rsidP="007D5A3B">
      <w:pPr>
        <w:pStyle w:val="af2"/>
        <w:numPr>
          <w:ilvl w:val="0"/>
          <w:numId w:val="9"/>
        </w:numPr>
        <w:rPr>
          <w:sz w:val="24"/>
          <w:szCs w:val="24"/>
          <w:lang w:val="en-US"/>
        </w:rPr>
      </w:pPr>
      <w:r w:rsidRPr="00B81519">
        <w:rPr>
          <w:sz w:val="24"/>
          <w:szCs w:val="24"/>
          <w:lang w:val="en-US"/>
        </w:rPr>
        <w:t>………..</w:t>
      </w:r>
      <w:r w:rsidRPr="00B81519">
        <w:rPr>
          <w:sz w:val="24"/>
          <w:szCs w:val="24"/>
          <w:lang w:val="el-GR"/>
        </w:rPr>
        <w:t xml:space="preserve">    , κλάδου…….., με ειδικότητα      </w:t>
      </w:r>
    </w:p>
    <w:p w:rsidR="007D5A3B" w:rsidRDefault="007D5A3B" w:rsidP="007D5A3B">
      <w:pPr>
        <w:rPr>
          <w:sz w:val="24"/>
          <w:szCs w:val="24"/>
          <w:lang w:val="en-US"/>
        </w:rPr>
      </w:pPr>
    </w:p>
    <w:p w:rsidR="007D5A3B" w:rsidRDefault="007D5A3B" w:rsidP="007D5A3B">
      <w:pPr>
        <w:rPr>
          <w:sz w:val="24"/>
          <w:szCs w:val="24"/>
        </w:rPr>
      </w:pPr>
      <w:r>
        <w:rPr>
          <w:sz w:val="24"/>
          <w:szCs w:val="24"/>
        </w:rPr>
        <w:t>Οι αρμοδιότητες της Επιτροπής είναι οι παρακάτω</w:t>
      </w:r>
      <w:r w:rsidRPr="000C2C07">
        <w:rPr>
          <w:sz w:val="24"/>
          <w:szCs w:val="24"/>
        </w:rPr>
        <w:t xml:space="preserve">: </w:t>
      </w:r>
      <w:r>
        <w:rPr>
          <w:sz w:val="24"/>
          <w:szCs w:val="24"/>
        </w:rPr>
        <w:t xml:space="preserve"> </w:t>
      </w:r>
    </w:p>
    <w:p w:rsidR="007D5A3B" w:rsidRDefault="007D5A3B" w:rsidP="007D5A3B">
      <w:pPr>
        <w:pStyle w:val="af2"/>
        <w:numPr>
          <w:ilvl w:val="0"/>
          <w:numId w:val="10"/>
        </w:numPr>
        <w:rPr>
          <w:sz w:val="24"/>
          <w:szCs w:val="24"/>
          <w:lang w:val="el-GR"/>
        </w:rPr>
      </w:pPr>
      <w:r>
        <w:rPr>
          <w:sz w:val="24"/>
          <w:szCs w:val="24"/>
          <w:lang w:val="el-GR"/>
        </w:rPr>
        <w:t>Εξετάζει ενστάσεις σχετικά με τη βεβαίωση προστίμων.</w:t>
      </w:r>
    </w:p>
    <w:p w:rsidR="007D5A3B" w:rsidRDefault="007D5A3B" w:rsidP="007D5A3B">
      <w:pPr>
        <w:pStyle w:val="af2"/>
        <w:numPr>
          <w:ilvl w:val="0"/>
          <w:numId w:val="10"/>
        </w:numPr>
        <w:rPr>
          <w:sz w:val="24"/>
          <w:szCs w:val="24"/>
          <w:lang w:val="el-GR"/>
        </w:rPr>
      </w:pPr>
      <w:r>
        <w:rPr>
          <w:sz w:val="24"/>
          <w:szCs w:val="24"/>
          <w:lang w:val="el-GR"/>
        </w:rPr>
        <w:t>Εκδίδει τα πρόστιμα των παραβάσεων των χρηστών και τα διαβιβάζει στην Οικονομική Υπηρεσία του Δήμου για βεβαίωση και είσπραξη.</w:t>
      </w:r>
    </w:p>
    <w:p w:rsidR="007D5A3B" w:rsidRDefault="007D5A3B" w:rsidP="007D5A3B">
      <w:pPr>
        <w:pStyle w:val="af2"/>
        <w:numPr>
          <w:ilvl w:val="0"/>
          <w:numId w:val="10"/>
        </w:numPr>
        <w:rPr>
          <w:sz w:val="24"/>
          <w:szCs w:val="24"/>
          <w:lang w:val="el-GR"/>
        </w:rPr>
      </w:pPr>
      <w:r>
        <w:rPr>
          <w:sz w:val="24"/>
          <w:szCs w:val="24"/>
          <w:lang w:val="el-GR"/>
        </w:rPr>
        <w:t xml:space="preserve">Βεβαιώνει βλάβες που προξένησαν στο σύστημα χρήστες ή άλλοι πολίτες, ηθελημένα ή όχι, </w:t>
      </w:r>
    </w:p>
    <w:p w:rsidR="007D5A3B" w:rsidRPr="00CF58F0" w:rsidRDefault="007D5A3B" w:rsidP="007D5A3B">
      <w:pPr>
        <w:pStyle w:val="af2"/>
        <w:numPr>
          <w:ilvl w:val="0"/>
          <w:numId w:val="10"/>
        </w:numPr>
        <w:rPr>
          <w:sz w:val="24"/>
          <w:szCs w:val="24"/>
          <w:lang w:val="el-GR"/>
        </w:rPr>
      </w:pPr>
      <w:r w:rsidRPr="00CF58F0">
        <w:rPr>
          <w:sz w:val="24"/>
          <w:szCs w:val="24"/>
          <w:lang w:val="el-GR"/>
        </w:rPr>
        <w:t xml:space="preserve">Γνωμοδοτεί για την επιβολή προστίμων, σε περίπτωση που κρίνει ότι η βλάβη επήλθε εσκεμμένα, σύμφωνα με το άρθρο 11 </w:t>
      </w:r>
      <w:r>
        <w:rPr>
          <w:sz w:val="24"/>
          <w:szCs w:val="24"/>
          <w:lang w:val="el-GR"/>
        </w:rPr>
        <w:t>του παρόντος.</w:t>
      </w:r>
    </w:p>
    <w:p w:rsidR="007D5A3B" w:rsidRDefault="007D5A3B" w:rsidP="007D5A3B">
      <w:pPr>
        <w:pStyle w:val="af2"/>
        <w:numPr>
          <w:ilvl w:val="0"/>
          <w:numId w:val="10"/>
        </w:numPr>
        <w:rPr>
          <w:sz w:val="24"/>
          <w:szCs w:val="24"/>
          <w:lang w:val="el-GR"/>
        </w:rPr>
      </w:pPr>
      <w:r w:rsidRPr="00CF58F0">
        <w:rPr>
          <w:sz w:val="24"/>
          <w:szCs w:val="24"/>
          <w:lang w:val="el-GR"/>
        </w:rPr>
        <w:lastRenderedPageBreak/>
        <w:t>Διαβιβάζει στην Οικονομική Υπηρεσία του Δήμου για βεβαίωση και είσπραξη του σχετικού προστίμου</w:t>
      </w:r>
    </w:p>
    <w:p w:rsidR="007D5A3B" w:rsidRDefault="007D5A3B" w:rsidP="007D5A3B">
      <w:pPr>
        <w:pStyle w:val="af2"/>
        <w:rPr>
          <w:sz w:val="24"/>
          <w:szCs w:val="24"/>
          <w:lang w:val="el-GR"/>
        </w:rPr>
      </w:pPr>
    </w:p>
    <w:p w:rsidR="007D5A3B" w:rsidRPr="00CF58F0" w:rsidRDefault="007D5A3B" w:rsidP="007D5A3B">
      <w:pPr>
        <w:pStyle w:val="af2"/>
        <w:rPr>
          <w:sz w:val="24"/>
          <w:szCs w:val="24"/>
          <w:lang w:val="el-GR"/>
        </w:rPr>
      </w:pPr>
    </w:p>
    <w:p w:rsidR="007D5A3B" w:rsidRPr="00C54B25" w:rsidRDefault="007D5A3B" w:rsidP="007D5A3B">
      <w:pPr>
        <w:rPr>
          <w:b/>
          <w:sz w:val="24"/>
          <w:szCs w:val="24"/>
          <w:u w:val="single"/>
        </w:rPr>
      </w:pPr>
      <w:r w:rsidRPr="00C54B25">
        <w:rPr>
          <w:b/>
          <w:sz w:val="24"/>
          <w:szCs w:val="24"/>
          <w:u w:val="single"/>
        </w:rPr>
        <w:t>ΑΡΘΡΟ 15 – ΔΙΑΧΕΙΡΙΣΗ ΤΟΥ ΣΥΣΤΗΜΑΤΟΣ</w:t>
      </w:r>
    </w:p>
    <w:p w:rsidR="007D5A3B" w:rsidRDefault="007D5A3B" w:rsidP="007D5A3B">
      <w:pPr>
        <w:rPr>
          <w:sz w:val="24"/>
          <w:szCs w:val="24"/>
          <w:u w:val="single"/>
        </w:rPr>
      </w:pPr>
    </w:p>
    <w:p w:rsidR="007D5A3B" w:rsidRDefault="007D5A3B" w:rsidP="007D5A3B">
      <w:pPr>
        <w:jc w:val="both"/>
        <w:rPr>
          <w:sz w:val="24"/>
          <w:szCs w:val="24"/>
        </w:rPr>
      </w:pPr>
      <w:r w:rsidRPr="00922F4F">
        <w:rPr>
          <w:sz w:val="24"/>
          <w:szCs w:val="24"/>
        </w:rPr>
        <w:t>Η λειτουργία και διαχείριση του ΣΚ</w:t>
      </w:r>
      <w:r>
        <w:rPr>
          <w:sz w:val="24"/>
          <w:szCs w:val="24"/>
        </w:rPr>
        <w:t>Η</w:t>
      </w:r>
      <w:r w:rsidRPr="00922F4F">
        <w:rPr>
          <w:sz w:val="24"/>
          <w:szCs w:val="24"/>
        </w:rPr>
        <w:t>Π θα πραγματοποιηθεί</w:t>
      </w:r>
      <w:r>
        <w:rPr>
          <w:sz w:val="24"/>
          <w:szCs w:val="24"/>
        </w:rPr>
        <w:t xml:space="preserve"> στο όνομα του Δήμου Βόλου μέσω αναδόχου διαχειριστή, ο οποίος θα αναλάβει τη συντήρηση των ποδηλάτων και των αναλώσιμων, την ανακατανομή των ποδηλάτων μεταξύ των σταθμών, την τηλεφωνική υπηρεσία υποστήριξης, την ασφάλιση του συστήματος και την εν γένει λειτουργία του ΣΚΗΠ.</w:t>
      </w:r>
    </w:p>
    <w:p w:rsidR="007D5A3B" w:rsidRPr="003067D8" w:rsidRDefault="007D5A3B" w:rsidP="007D5A3B">
      <w:pPr>
        <w:jc w:val="both"/>
        <w:rPr>
          <w:sz w:val="24"/>
          <w:szCs w:val="24"/>
        </w:rPr>
      </w:pPr>
    </w:p>
    <w:p w:rsidR="007D5A3B" w:rsidRDefault="007D5A3B" w:rsidP="007D5A3B">
      <w:pPr>
        <w:rPr>
          <w:sz w:val="24"/>
          <w:szCs w:val="24"/>
        </w:rPr>
      </w:pPr>
      <w:r>
        <w:rPr>
          <w:sz w:val="24"/>
          <w:szCs w:val="24"/>
        </w:rPr>
        <w:t>Με απόφαση Δημάρχου θα οριστεί τριμελής Επιτροπή που θα αποτελείται από υπαλλήλους του Τμήματος Κυκλοφορίας &amp; Συγκοινωνιών της Δ/</w:t>
      </w:r>
      <w:proofErr w:type="spellStart"/>
      <w:r>
        <w:rPr>
          <w:sz w:val="24"/>
          <w:szCs w:val="24"/>
        </w:rPr>
        <w:t>νσης</w:t>
      </w:r>
      <w:proofErr w:type="spellEnd"/>
      <w:r>
        <w:rPr>
          <w:sz w:val="24"/>
          <w:szCs w:val="24"/>
        </w:rPr>
        <w:t xml:space="preserve"> Βιώσιμης Κινητικότητας, που θα έχει την εποπτεία του συστήματος και θα</w:t>
      </w:r>
      <w:r w:rsidRPr="005365A6">
        <w:rPr>
          <w:sz w:val="24"/>
          <w:szCs w:val="24"/>
        </w:rPr>
        <w:t>:</w:t>
      </w:r>
    </w:p>
    <w:p w:rsidR="007D5A3B" w:rsidRPr="00CF58F0" w:rsidRDefault="007D5A3B" w:rsidP="007D5A3B">
      <w:pPr>
        <w:rPr>
          <w:sz w:val="24"/>
          <w:szCs w:val="24"/>
        </w:rPr>
      </w:pPr>
    </w:p>
    <w:p w:rsidR="007D5A3B" w:rsidRDefault="007D5A3B" w:rsidP="007D5A3B">
      <w:pPr>
        <w:pStyle w:val="af2"/>
        <w:numPr>
          <w:ilvl w:val="0"/>
          <w:numId w:val="11"/>
        </w:numPr>
        <w:jc w:val="both"/>
        <w:rPr>
          <w:sz w:val="24"/>
          <w:szCs w:val="24"/>
          <w:lang w:val="el-GR"/>
        </w:rPr>
      </w:pPr>
      <w:r>
        <w:rPr>
          <w:sz w:val="24"/>
          <w:szCs w:val="24"/>
          <w:lang w:val="el-GR"/>
        </w:rPr>
        <w:t>Εισηγείται στο Δημοτικό Συμβούλιο τροποποιήσεις των όρων χρήσης και λειτουργίας του συστήματος.</w:t>
      </w:r>
    </w:p>
    <w:p w:rsidR="007D5A3B" w:rsidRDefault="007D5A3B" w:rsidP="007D5A3B">
      <w:pPr>
        <w:pStyle w:val="af2"/>
        <w:numPr>
          <w:ilvl w:val="0"/>
          <w:numId w:val="11"/>
        </w:numPr>
        <w:jc w:val="both"/>
        <w:rPr>
          <w:sz w:val="24"/>
          <w:szCs w:val="24"/>
          <w:lang w:val="el-GR"/>
        </w:rPr>
      </w:pPr>
      <w:r>
        <w:rPr>
          <w:sz w:val="24"/>
          <w:szCs w:val="24"/>
          <w:lang w:val="el-GR"/>
        </w:rPr>
        <w:t>Διακόπτει και επαναλειτουργεί το σύστημα σε περίπτωση που εντοπιστούν βλάβες για την άμεση αποκατάσταση των οποίων απαιτείται η διακοπή του συστήματος.</w:t>
      </w:r>
    </w:p>
    <w:p w:rsidR="007D5A3B" w:rsidRDefault="007D5A3B" w:rsidP="007D5A3B">
      <w:pPr>
        <w:pStyle w:val="af2"/>
        <w:numPr>
          <w:ilvl w:val="0"/>
          <w:numId w:val="11"/>
        </w:numPr>
        <w:jc w:val="both"/>
        <w:rPr>
          <w:sz w:val="24"/>
          <w:szCs w:val="24"/>
          <w:lang w:val="el-GR"/>
        </w:rPr>
      </w:pPr>
      <w:r>
        <w:rPr>
          <w:sz w:val="24"/>
          <w:szCs w:val="24"/>
          <w:lang w:val="el-GR"/>
        </w:rPr>
        <w:t>Διαπιστώνει βλάβες που έχουν υποστεί τα ποδήλατα και δίνει εντολή στο διαχειριστή  του συστήματος για την αποκατάστασή τους είτε το κόστος τους καλύπτεται από το συμφωνητικό μεταξύ Δήμου και εταιρείας, είτε βαρύνει το Δήμο.</w:t>
      </w:r>
    </w:p>
    <w:p w:rsidR="007D5A3B" w:rsidRDefault="007D5A3B" w:rsidP="007D5A3B">
      <w:pPr>
        <w:pStyle w:val="af2"/>
        <w:numPr>
          <w:ilvl w:val="0"/>
          <w:numId w:val="11"/>
        </w:numPr>
        <w:jc w:val="both"/>
        <w:rPr>
          <w:sz w:val="24"/>
          <w:szCs w:val="24"/>
          <w:lang w:val="el-GR"/>
        </w:rPr>
      </w:pPr>
      <w:r>
        <w:rPr>
          <w:sz w:val="24"/>
          <w:szCs w:val="24"/>
          <w:lang w:val="el-GR"/>
        </w:rPr>
        <w:t>Εγκρίνει τις διαφημίσεις και ορίζει το χώρο που παρέχεται στον εκάστοτε χορηγό του συστήματος ο οποίος υποστηρίζει οικονομικά τη διαχείριση και υποστήριξη του αυτοματοποιημένου συστήματος ποδηλάτων.</w:t>
      </w:r>
    </w:p>
    <w:p w:rsidR="007D5A3B" w:rsidRDefault="007D5A3B" w:rsidP="007D5A3B">
      <w:pPr>
        <w:pStyle w:val="af2"/>
        <w:numPr>
          <w:ilvl w:val="0"/>
          <w:numId w:val="11"/>
        </w:numPr>
        <w:jc w:val="both"/>
        <w:rPr>
          <w:sz w:val="24"/>
          <w:szCs w:val="24"/>
          <w:lang w:val="el-GR"/>
        </w:rPr>
      </w:pPr>
      <w:r>
        <w:rPr>
          <w:sz w:val="24"/>
          <w:szCs w:val="24"/>
          <w:lang w:val="el-GR"/>
        </w:rPr>
        <w:t xml:space="preserve">Εξετάζει καταγγελίες και αιτήματα δημοτών σε σχέση με τη λειτουργία του συστήματος (επεκτάσεις δικτύου, βλάβες </w:t>
      </w:r>
      <w:proofErr w:type="spellStart"/>
      <w:r>
        <w:rPr>
          <w:sz w:val="24"/>
          <w:szCs w:val="24"/>
          <w:lang w:val="el-GR"/>
        </w:rPr>
        <w:t>κλπ</w:t>
      </w:r>
      <w:proofErr w:type="spellEnd"/>
      <w:r>
        <w:rPr>
          <w:sz w:val="24"/>
          <w:szCs w:val="24"/>
          <w:lang w:val="el-GR"/>
        </w:rPr>
        <w:t>).</w:t>
      </w:r>
    </w:p>
    <w:p w:rsidR="007D5A3B" w:rsidRPr="00B81D25" w:rsidRDefault="007D5A3B" w:rsidP="007D5A3B">
      <w:pPr>
        <w:pStyle w:val="af2"/>
        <w:numPr>
          <w:ilvl w:val="0"/>
          <w:numId w:val="11"/>
        </w:numPr>
        <w:jc w:val="both"/>
        <w:rPr>
          <w:sz w:val="24"/>
          <w:szCs w:val="24"/>
          <w:lang w:val="el-GR"/>
        </w:rPr>
      </w:pPr>
      <w:r w:rsidRPr="00B81D25">
        <w:rPr>
          <w:sz w:val="24"/>
          <w:szCs w:val="24"/>
          <w:lang w:val="el-GR"/>
        </w:rPr>
        <w:t xml:space="preserve">Σε περίπτωση κλοπής ποδηλάτου ή βανδαλισμού στους σταθμούς ή τα ποδήλατα, μεριμνά για όλες τις απαιτούμενες διοικητικές ενέργειες προς τις αντίστοιχες υπηρεσίες (Τμήμα Ασφαλείας, Τροχαία </w:t>
      </w:r>
      <w:proofErr w:type="spellStart"/>
      <w:r w:rsidRPr="00B81D25">
        <w:rPr>
          <w:sz w:val="24"/>
          <w:szCs w:val="24"/>
          <w:lang w:val="el-GR"/>
        </w:rPr>
        <w:t>κλπ</w:t>
      </w:r>
      <w:proofErr w:type="spellEnd"/>
      <w:r w:rsidRPr="00B81D25">
        <w:rPr>
          <w:sz w:val="24"/>
          <w:szCs w:val="24"/>
          <w:lang w:val="el-GR"/>
        </w:rPr>
        <w:t>), συγκεντρώνει στοιχεία για τα περιστατικά ή τους πιθανούς δράστες και συνεργάζεται με τις αντίστοιχες υπηρεσίες με κάθε νόμιμο τρόπο για την διαλεύκανση των υποθέσεων. Σε περίπτωση που διαπιστωθεί ποιος είναι ο δράστης της κλοπής ή του βανδαλισμού στους σταθμούς διαβιβάζει τα στοιχεία του στην επιτροπή του άρθρου  14 για να του επιβληθεί το ανάλογο πρόστιμο σύμφωνα με το άρθρο 11 του παρόντος.</w:t>
      </w:r>
    </w:p>
    <w:p w:rsidR="007D5A3B" w:rsidRDefault="007D5A3B" w:rsidP="007D5A3B">
      <w:pPr>
        <w:rPr>
          <w:sz w:val="24"/>
          <w:szCs w:val="24"/>
        </w:rPr>
      </w:pPr>
    </w:p>
    <w:p w:rsidR="007D5A3B" w:rsidRDefault="007D5A3B" w:rsidP="007D5A3B">
      <w:pPr>
        <w:rPr>
          <w:sz w:val="24"/>
          <w:szCs w:val="24"/>
        </w:rPr>
      </w:pPr>
    </w:p>
    <w:p w:rsidR="007D5A3B" w:rsidRPr="00C54B25" w:rsidRDefault="007D5A3B" w:rsidP="007D5A3B">
      <w:pPr>
        <w:rPr>
          <w:b/>
          <w:sz w:val="24"/>
          <w:szCs w:val="24"/>
          <w:u w:val="single"/>
        </w:rPr>
      </w:pPr>
      <w:r w:rsidRPr="00C54B25">
        <w:rPr>
          <w:b/>
          <w:sz w:val="24"/>
          <w:szCs w:val="24"/>
          <w:u w:val="single"/>
        </w:rPr>
        <w:t>ΑΡΘΡΟ 16 – ΗΛΕΚΤΡΟΔΟΤΗΣΗ ΤΟΥ ΣΥΣΤΗΜΑΤΟΣ</w:t>
      </w:r>
    </w:p>
    <w:p w:rsidR="007D5A3B" w:rsidRDefault="007D5A3B" w:rsidP="007D5A3B">
      <w:pPr>
        <w:rPr>
          <w:sz w:val="24"/>
          <w:szCs w:val="24"/>
          <w:u w:val="single"/>
        </w:rPr>
      </w:pPr>
    </w:p>
    <w:p w:rsidR="007D5A3B" w:rsidRDefault="007D5A3B" w:rsidP="007D5A3B">
      <w:pPr>
        <w:rPr>
          <w:sz w:val="24"/>
          <w:szCs w:val="24"/>
        </w:rPr>
      </w:pPr>
      <w:r w:rsidRPr="00DD4823">
        <w:rPr>
          <w:sz w:val="24"/>
          <w:szCs w:val="24"/>
        </w:rPr>
        <w:t>Τον Δήμο βαρύνει</w:t>
      </w:r>
      <w:r>
        <w:rPr>
          <w:sz w:val="24"/>
          <w:szCs w:val="24"/>
        </w:rPr>
        <w:t xml:space="preserve"> η κατανάλωση ηλεκτρικού ρεύματος.</w:t>
      </w:r>
    </w:p>
    <w:p w:rsidR="007D5A3B" w:rsidRDefault="007D5A3B" w:rsidP="007D5A3B">
      <w:pPr>
        <w:rPr>
          <w:sz w:val="24"/>
          <w:szCs w:val="24"/>
        </w:rPr>
      </w:pPr>
      <w:r w:rsidRPr="00CC24BF">
        <w:rPr>
          <w:sz w:val="24"/>
          <w:szCs w:val="24"/>
        </w:rPr>
        <w:t xml:space="preserve">Η ηλεκτροδότηση των σταθμών </w:t>
      </w:r>
      <w:r>
        <w:rPr>
          <w:sz w:val="24"/>
          <w:szCs w:val="24"/>
        </w:rPr>
        <w:t xml:space="preserve">μίσθωσης </w:t>
      </w:r>
      <w:r w:rsidRPr="00CC24BF">
        <w:rPr>
          <w:sz w:val="24"/>
          <w:szCs w:val="24"/>
        </w:rPr>
        <w:t>γίνεται με ευθύνη και έξοδα του Δήμου.</w:t>
      </w:r>
    </w:p>
    <w:p w:rsidR="007D5A3B" w:rsidRDefault="007D5A3B" w:rsidP="007D5A3B">
      <w:pPr>
        <w:rPr>
          <w:sz w:val="24"/>
          <w:szCs w:val="24"/>
        </w:rPr>
      </w:pPr>
    </w:p>
    <w:p w:rsidR="007D5A3B" w:rsidRDefault="007D5A3B" w:rsidP="007D5A3B">
      <w:pPr>
        <w:rPr>
          <w:sz w:val="24"/>
          <w:szCs w:val="24"/>
        </w:rPr>
      </w:pPr>
    </w:p>
    <w:p w:rsidR="007D5A3B" w:rsidRPr="00C54B25" w:rsidRDefault="007D5A3B" w:rsidP="007D5A3B">
      <w:pPr>
        <w:rPr>
          <w:b/>
          <w:sz w:val="24"/>
          <w:szCs w:val="24"/>
          <w:u w:val="single"/>
        </w:rPr>
      </w:pPr>
      <w:r w:rsidRPr="00C54B25">
        <w:rPr>
          <w:b/>
          <w:sz w:val="24"/>
          <w:szCs w:val="24"/>
          <w:u w:val="single"/>
        </w:rPr>
        <w:t>ΑΡΘΡΟ 17 – ΕΦΑΡΜΟΓΗ ΤΟΥ ΚΑΝΟΝΙΣΜΟΥ</w:t>
      </w:r>
    </w:p>
    <w:p w:rsidR="007D5A3B" w:rsidRDefault="007D5A3B" w:rsidP="007D5A3B">
      <w:pPr>
        <w:rPr>
          <w:sz w:val="24"/>
          <w:szCs w:val="24"/>
          <w:u w:val="single"/>
        </w:rPr>
      </w:pPr>
    </w:p>
    <w:p w:rsidR="007D5A3B" w:rsidRDefault="007D5A3B" w:rsidP="007D5A3B">
      <w:pPr>
        <w:jc w:val="both"/>
        <w:rPr>
          <w:sz w:val="24"/>
          <w:szCs w:val="24"/>
        </w:rPr>
      </w:pPr>
      <w:r>
        <w:rPr>
          <w:sz w:val="24"/>
          <w:szCs w:val="24"/>
        </w:rPr>
        <w:t>Η αρμοδιότητα εφαρμογής αυτού του κανονισμού ανήκει στις αρμόδιες υπηρεσίες του Δήμου.</w:t>
      </w:r>
    </w:p>
    <w:p w:rsidR="007D5A3B" w:rsidRDefault="007D5A3B" w:rsidP="007D5A3B">
      <w:pPr>
        <w:jc w:val="both"/>
        <w:rPr>
          <w:sz w:val="24"/>
          <w:szCs w:val="24"/>
        </w:rPr>
      </w:pPr>
      <w:r>
        <w:rPr>
          <w:sz w:val="24"/>
          <w:szCs w:val="24"/>
        </w:rPr>
        <w:t>Τα ποσά αποζημίωσης που προβλέπονται σε αυτόν τον Κανονισμό μπορούν να αναπροσαρμόζονται με απόφαση του Δημοτικού Συμβουλίου, για την οποία αρκεί η απόλυτη πλειοψηφία των παρόντων.</w:t>
      </w:r>
    </w:p>
    <w:p w:rsidR="007D5A3B" w:rsidRDefault="007D5A3B" w:rsidP="007D5A3B">
      <w:pPr>
        <w:jc w:val="both"/>
        <w:rPr>
          <w:sz w:val="24"/>
          <w:szCs w:val="24"/>
        </w:rPr>
      </w:pPr>
      <w:r>
        <w:rPr>
          <w:sz w:val="24"/>
          <w:szCs w:val="24"/>
        </w:rPr>
        <w:t>Οι χρήστες της υπηρεσίας θα ενημερώνονται για όλες τις τροποποιήσεις των παρόντων όρων στην ιστοσελίδα του Δήμου.</w:t>
      </w:r>
    </w:p>
    <w:p w:rsidR="007D5A3B" w:rsidRDefault="007D5A3B" w:rsidP="007D5A3B">
      <w:pPr>
        <w:jc w:val="both"/>
        <w:rPr>
          <w:sz w:val="24"/>
          <w:szCs w:val="24"/>
        </w:rPr>
      </w:pPr>
      <w:r>
        <w:rPr>
          <w:sz w:val="24"/>
          <w:szCs w:val="24"/>
        </w:rPr>
        <w:t>Τα ποσά αποζημίωσης που προβλέπονται από τις διατάξεις αυτού του Κανονισμού και επιβάλλονται ως ανωτέρω βεβαιώνονται σύμφωνα με το νόμο.</w:t>
      </w:r>
    </w:p>
    <w:p w:rsidR="007D5A3B" w:rsidRDefault="007D5A3B" w:rsidP="007D5A3B">
      <w:pPr>
        <w:rPr>
          <w:sz w:val="24"/>
          <w:szCs w:val="24"/>
        </w:rPr>
      </w:pPr>
    </w:p>
    <w:p w:rsidR="007D5A3B" w:rsidRDefault="007D5A3B" w:rsidP="007D5A3B">
      <w:pPr>
        <w:rPr>
          <w:sz w:val="24"/>
          <w:szCs w:val="24"/>
        </w:rPr>
      </w:pPr>
    </w:p>
    <w:p w:rsidR="007D5A3B" w:rsidRPr="00DE613D" w:rsidRDefault="007D5A3B" w:rsidP="007D5A3B">
      <w:pPr>
        <w:rPr>
          <w:b/>
          <w:sz w:val="24"/>
          <w:szCs w:val="24"/>
          <w:u w:val="single"/>
        </w:rPr>
      </w:pPr>
      <w:r w:rsidRPr="00DE613D">
        <w:rPr>
          <w:b/>
          <w:sz w:val="24"/>
          <w:szCs w:val="24"/>
          <w:u w:val="single"/>
        </w:rPr>
        <w:t xml:space="preserve">ΠΑΡΑΡΤΗΜΑ Ι </w:t>
      </w:r>
    </w:p>
    <w:p w:rsidR="007D5A3B" w:rsidRDefault="007D5A3B" w:rsidP="007D5A3B">
      <w:pPr>
        <w:rPr>
          <w:b/>
          <w:sz w:val="24"/>
          <w:szCs w:val="24"/>
        </w:rPr>
      </w:pPr>
    </w:p>
    <w:p w:rsidR="007D5A3B" w:rsidRPr="00DE613D" w:rsidRDefault="007D5A3B" w:rsidP="007D5A3B">
      <w:pPr>
        <w:jc w:val="center"/>
        <w:rPr>
          <w:b/>
          <w:sz w:val="24"/>
          <w:szCs w:val="24"/>
          <w:u w:val="single"/>
        </w:rPr>
      </w:pPr>
      <w:r w:rsidRPr="00DE613D">
        <w:rPr>
          <w:b/>
          <w:sz w:val="24"/>
          <w:szCs w:val="24"/>
          <w:u w:val="single"/>
        </w:rPr>
        <w:t>ΕΝΗΜΕΡΩΣΗ ΓΙΑ ΤΗ ΣΥΛΛΟΓΗ ΚΑΙ ΕΠΕΞΕΡΓΑΣΙΑ ΔΕΔΟΜΕΝΩΝ ΠΡΟΣΩΠΙΚΟΥ ΧΑΡΑΚΤΗΡΑ</w:t>
      </w:r>
    </w:p>
    <w:p w:rsidR="007D5A3B" w:rsidRDefault="007D5A3B" w:rsidP="007D5A3B">
      <w:pPr>
        <w:rPr>
          <w:sz w:val="24"/>
          <w:szCs w:val="24"/>
        </w:rPr>
      </w:pPr>
    </w:p>
    <w:p w:rsidR="007D5A3B" w:rsidRDefault="007D5A3B" w:rsidP="007D5A3B">
      <w:pPr>
        <w:rPr>
          <w:b/>
          <w:sz w:val="24"/>
          <w:szCs w:val="24"/>
        </w:rPr>
      </w:pPr>
      <w:r w:rsidRPr="00DE613D">
        <w:rPr>
          <w:b/>
          <w:sz w:val="24"/>
          <w:szCs w:val="24"/>
        </w:rPr>
        <w:t>Αντικείμενο της παρούσας ενημέρωσης</w:t>
      </w:r>
    </w:p>
    <w:p w:rsidR="007D5A3B" w:rsidRDefault="007D5A3B" w:rsidP="007D5A3B">
      <w:pPr>
        <w:jc w:val="both"/>
        <w:rPr>
          <w:sz w:val="24"/>
          <w:szCs w:val="24"/>
        </w:rPr>
      </w:pPr>
      <w:r>
        <w:rPr>
          <w:sz w:val="24"/>
          <w:szCs w:val="24"/>
        </w:rPr>
        <w:t xml:space="preserve">Ο Δήμος Βόλου (εφεξής ως «Δήμος» ή «Υπεύθυνος Επεξεργασίας»), με έδρα την Πλατεία Ρήγα Φεραίου, μέσω της παρούσας Ενημέρωσης έχει ως στόχο να ενημερώσει τους χρήστες για τον τρόπο και το σκοπό επεξεργασίας των προσωπικών δεδομένων τους κατά τη χρήση του </w:t>
      </w:r>
      <w:r w:rsidRPr="0020084F">
        <w:rPr>
          <w:b/>
          <w:sz w:val="24"/>
          <w:szCs w:val="24"/>
        </w:rPr>
        <w:t>Αυτοματοποιημένου Συστήματος Κοινόχρηστων Ποδηλάτων</w:t>
      </w:r>
      <w:r>
        <w:rPr>
          <w:sz w:val="24"/>
          <w:szCs w:val="24"/>
        </w:rPr>
        <w:t xml:space="preserve"> που παρέχεται από το Δήμο.</w:t>
      </w:r>
    </w:p>
    <w:p w:rsidR="007D5A3B" w:rsidRDefault="007D5A3B" w:rsidP="007D5A3B">
      <w:pPr>
        <w:jc w:val="both"/>
        <w:rPr>
          <w:sz w:val="24"/>
          <w:szCs w:val="24"/>
        </w:rPr>
      </w:pPr>
    </w:p>
    <w:p w:rsidR="007D5A3B" w:rsidRDefault="007D5A3B" w:rsidP="007D5A3B">
      <w:pPr>
        <w:rPr>
          <w:sz w:val="24"/>
          <w:szCs w:val="24"/>
        </w:rPr>
      </w:pPr>
      <w:bookmarkStart w:id="2" w:name="_GoBack"/>
      <w:bookmarkEnd w:id="2"/>
    </w:p>
    <w:p w:rsidR="007D5A3B" w:rsidRDefault="007D5A3B" w:rsidP="007D5A3B">
      <w:pPr>
        <w:rPr>
          <w:b/>
          <w:sz w:val="24"/>
          <w:szCs w:val="24"/>
        </w:rPr>
      </w:pPr>
      <w:r w:rsidRPr="0020084F">
        <w:rPr>
          <w:b/>
          <w:sz w:val="24"/>
          <w:szCs w:val="24"/>
        </w:rPr>
        <w:t>ΟΡΙΣΜΟΙ</w:t>
      </w:r>
    </w:p>
    <w:p w:rsidR="007D5A3B" w:rsidRDefault="007D5A3B" w:rsidP="007D5A3B">
      <w:pPr>
        <w:rPr>
          <w:b/>
          <w:sz w:val="24"/>
          <w:szCs w:val="24"/>
        </w:rPr>
      </w:pPr>
    </w:p>
    <w:p w:rsidR="007D5A3B" w:rsidRDefault="007D5A3B" w:rsidP="007D5A3B">
      <w:pPr>
        <w:rPr>
          <w:sz w:val="24"/>
          <w:szCs w:val="24"/>
        </w:rPr>
      </w:pPr>
      <w:r>
        <w:rPr>
          <w:sz w:val="24"/>
          <w:szCs w:val="24"/>
        </w:rPr>
        <w:t>Για τους σκοπούς της παρούσας Ενημέρωσης οι παρακάτω όροι έχουν την εξής σημασία</w:t>
      </w:r>
      <w:r w:rsidRPr="0020084F">
        <w:rPr>
          <w:sz w:val="24"/>
          <w:szCs w:val="24"/>
        </w:rPr>
        <w:t>:</w:t>
      </w:r>
    </w:p>
    <w:p w:rsidR="007D5A3B" w:rsidRDefault="007D5A3B" w:rsidP="007D5A3B">
      <w:pPr>
        <w:rPr>
          <w:sz w:val="24"/>
          <w:szCs w:val="24"/>
        </w:rPr>
      </w:pPr>
    </w:p>
    <w:p w:rsidR="007D5A3B" w:rsidRDefault="007D5A3B" w:rsidP="007D5A3B">
      <w:pPr>
        <w:jc w:val="both"/>
        <w:rPr>
          <w:sz w:val="24"/>
          <w:szCs w:val="24"/>
        </w:rPr>
      </w:pPr>
      <w:r w:rsidRPr="00A950D0">
        <w:rPr>
          <w:b/>
          <w:sz w:val="24"/>
          <w:szCs w:val="24"/>
        </w:rPr>
        <w:t xml:space="preserve">«Προσωπικά δεδομένα»: </w:t>
      </w:r>
      <w:r>
        <w:rPr>
          <w:sz w:val="24"/>
          <w:szCs w:val="24"/>
        </w:rPr>
        <w:t>Κ</w:t>
      </w:r>
      <w:r w:rsidRPr="00A950D0">
        <w:rPr>
          <w:sz w:val="24"/>
          <w:szCs w:val="24"/>
        </w:rPr>
        <w:t>άθε</w:t>
      </w:r>
      <w:r>
        <w:rPr>
          <w:b/>
          <w:sz w:val="24"/>
          <w:szCs w:val="24"/>
        </w:rPr>
        <w:t xml:space="preserve"> </w:t>
      </w:r>
      <w:r>
        <w:rPr>
          <w:sz w:val="24"/>
          <w:szCs w:val="24"/>
        </w:rPr>
        <w:t xml:space="preserve">πληροφορία που αφορά </w:t>
      </w:r>
      <w:proofErr w:type="spellStart"/>
      <w:r>
        <w:rPr>
          <w:sz w:val="24"/>
          <w:szCs w:val="24"/>
        </w:rPr>
        <w:t>ταυτοποιημένο</w:t>
      </w:r>
      <w:proofErr w:type="spellEnd"/>
      <w:r>
        <w:rPr>
          <w:sz w:val="24"/>
          <w:szCs w:val="24"/>
        </w:rPr>
        <w:t xml:space="preserve"> ή </w:t>
      </w:r>
      <w:proofErr w:type="spellStart"/>
      <w:r>
        <w:rPr>
          <w:sz w:val="24"/>
          <w:szCs w:val="24"/>
        </w:rPr>
        <w:t>ταυτοποιήσιμο</w:t>
      </w:r>
      <w:proofErr w:type="spellEnd"/>
      <w:r>
        <w:rPr>
          <w:sz w:val="24"/>
          <w:szCs w:val="24"/>
        </w:rPr>
        <w:t xml:space="preserve"> φυσικό πρόσωπο («υποκείμενο των δεδομένων»), το </w:t>
      </w:r>
      <w:proofErr w:type="spellStart"/>
      <w:r>
        <w:rPr>
          <w:sz w:val="24"/>
          <w:szCs w:val="24"/>
        </w:rPr>
        <w:t>ταυτοποιήσιμο</w:t>
      </w:r>
      <w:proofErr w:type="spellEnd"/>
      <w:r>
        <w:rPr>
          <w:sz w:val="24"/>
          <w:szCs w:val="24"/>
        </w:rPr>
        <w:t xml:space="preserve"> φυσικό πρόσωπο είναι εκείνο του οποίου η ταυτότητα μπορεί να εξακριβωθεί άμεσα ή έμμεσα, ιδίως μέσω αναφοράς σε αναγνωριστικό στοιχείο ταυτότητας, όπως όνομα, σε αριθμό ταυτότητας, σε δεδομένα θέσης, σε </w:t>
      </w:r>
      <w:proofErr w:type="spellStart"/>
      <w:r>
        <w:rPr>
          <w:sz w:val="24"/>
          <w:szCs w:val="24"/>
        </w:rPr>
        <w:t>επιγραμμικό</w:t>
      </w:r>
      <w:proofErr w:type="spellEnd"/>
      <w:r>
        <w:rPr>
          <w:sz w:val="24"/>
          <w:szCs w:val="24"/>
        </w:rPr>
        <w:t xml:space="preserve"> αναγνωριστικό ταυτότητας ή σε έναν ή περισσότερους παράγοντες που προσιδιάζουν στη σωματική, φυσιολογική, γενετική, ψυχολογική, οικονομική, πολιτιστική ή κοινωνική ταυτότητα του εν λόγω φυσικού προσώπου.</w:t>
      </w:r>
    </w:p>
    <w:p w:rsidR="007D5A3B" w:rsidRDefault="007D5A3B" w:rsidP="007D5A3B">
      <w:pPr>
        <w:rPr>
          <w:sz w:val="24"/>
          <w:szCs w:val="24"/>
        </w:rPr>
      </w:pPr>
    </w:p>
    <w:p w:rsidR="007D5A3B" w:rsidRDefault="007D5A3B" w:rsidP="007D5A3B">
      <w:pPr>
        <w:jc w:val="both"/>
        <w:rPr>
          <w:sz w:val="24"/>
          <w:szCs w:val="24"/>
        </w:rPr>
      </w:pPr>
      <w:r w:rsidRPr="006D5C8A">
        <w:rPr>
          <w:b/>
          <w:sz w:val="24"/>
          <w:szCs w:val="24"/>
        </w:rPr>
        <w:t>«Ειδικές κατηγορίες προσωπικών δεδομένων»:</w:t>
      </w:r>
      <w:r w:rsidRPr="006D5C8A">
        <w:rPr>
          <w:sz w:val="24"/>
          <w:szCs w:val="24"/>
        </w:rPr>
        <w:t xml:space="preserve"> </w:t>
      </w:r>
      <w:r>
        <w:rPr>
          <w:sz w:val="24"/>
          <w:szCs w:val="24"/>
        </w:rPr>
        <w:t xml:space="preserve">Δεδομένα προσωπικού χαρακτήρα που αποκαλύπτουν τη φυλετική ή </w:t>
      </w:r>
      <w:proofErr w:type="spellStart"/>
      <w:r>
        <w:rPr>
          <w:sz w:val="24"/>
          <w:szCs w:val="24"/>
        </w:rPr>
        <w:t>εθνοτική</w:t>
      </w:r>
      <w:proofErr w:type="spellEnd"/>
      <w:r>
        <w:rPr>
          <w:sz w:val="24"/>
          <w:szCs w:val="24"/>
        </w:rPr>
        <w:t xml:space="preserve"> καταγωγή, τα πολιτικά φρονήματα, τις θρησκευτικές ή φιλοσοφικές πεποιθήσεις ή τη συμμετοχή σε συνδικαλιστική οργάνωση, καθώς και η επεξεργασία γενετικών δεδομένων, βιομετρικών δεδομένων με σκοπό την αδιαμφισβήτητη ταυτοποίηση προσώπου, δεδομένων που αφορούν την υγεία ή δεδομένων που αφορούν τη σεξουαλική ζωή φυσικού προσώπου ή τον γενετήσιο προσανατολισμό.</w:t>
      </w:r>
    </w:p>
    <w:p w:rsidR="007D5A3B" w:rsidRDefault="007D5A3B" w:rsidP="007D5A3B">
      <w:pPr>
        <w:rPr>
          <w:sz w:val="24"/>
          <w:szCs w:val="24"/>
        </w:rPr>
      </w:pPr>
    </w:p>
    <w:p w:rsidR="007D5A3B" w:rsidRDefault="007D5A3B" w:rsidP="007D5A3B">
      <w:pPr>
        <w:jc w:val="both"/>
        <w:rPr>
          <w:sz w:val="24"/>
          <w:szCs w:val="24"/>
        </w:rPr>
      </w:pPr>
      <w:r w:rsidRPr="0009509C">
        <w:rPr>
          <w:b/>
          <w:sz w:val="24"/>
          <w:szCs w:val="24"/>
        </w:rPr>
        <w:t xml:space="preserve">«Επεξεργασία»: </w:t>
      </w:r>
      <w:r>
        <w:rPr>
          <w:sz w:val="24"/>
          <w:szCs w:val="24"/>
        </w:rPr>
        <w:t xml:space="preserve">Κάθε πράξη ή σειρά πράξεων που πραγματοποιείται με ή χωρίς τη χρήση μέσων, σε δεδομένα προσωπικού χαρακτήρα ή σε σύνολα δεδομένων προσωπικού χαρακτήρα, όπως η συλλογή, η καταχώριση, η οργάνωση, η </w:t>
      </w:r>
      <w:proofErr w:type="spellStart"/>
      <w:r>
        <w:rPr>
          <w:sz w:val="24"/>
          <w:szCs w:val="24"/>
        </w:rPr>
        <w:t>διάρθωση</w:t>
      </w:r>
      <w:proofErr w:type="spellEnd"/>
      <w:r>
        <w:rPr>
          <w:sz w:val="24"/>
          <w:szCs w:val="24"/>
        </w:rPr>
        <w:t>, η αποθήκευση, η προσαρμογή ή η μεταβολή , η ανάκτηση, η αναζήτηση πληροφοριών, η χρήση, η κοινολόγηση με διαβίβαση, η διάδοση ή κάθε άλλη μορφή διάθεσης, η συσχέτιση ή ο συνδυασμός, ο περιορισμός, η διαγραφή ή η καταστροφή.</w:t>
      </w:r>
    </w:p>
    <w:p w:rsidR="007D5A3B" w:rsidRDefault="007D5A3B" w:rsidP="007D5A3B">
      <w:pPr>
        <w:rPr>
          <w:sz w:val="24"/>
          <w:szCs w:val="24"/>
        </w:rPr>
      </w:pPr>
    </w:p>
    <w:p w:rsidR="007D5A3B" w:rsidRDefault="007D5A3B" w:rsidP="007D5A3B">
      <w:pPr>
        <w:jc w:val="both"/>
        <w:rPr>
          <w:sz w:val="24"/>
          <w:szCs w:val="24"/>
        </w:rPr>
      </w:pPr>
      <w:r w:rsidRPr="001543B9">
        <w:rPr>
          <w:b/>
          <w:sz w:val="24"/>
          <w:szCs w:val="24"/>
        </w:rPr>
        <w:t>«</w:t>
      </w:r>
      <w:proofErr w:type="spellStart"/>
      <w:r w:rsidRPr="001543B9">
        <w:rPr>
          <w:b/>
          <w:sz w:val="24"/>
          <w:szCs w:val="24"/>
        </w:rPr>
        <w:t>Ανωνυμοποίηση</w:t>
      </w:r>
      <w:proofErr w:type="spellEnd"/>
      <w:r w:rsidRPr="001543B9">
        <w:rPr>
          <w:b/>
          <w:sz w:val="24"/>
          <w:szCs w:val="24"/>
        </w:rPr>
        <w:t xml:space="preserve">»: </w:t>
      </w:r>
      <w:r>
        <w:rPr>
          <w:sz w:val="24"/>
          <w:szCs w:val="24"/>
        </w:rPr>
        <w:t>Η επεξεργασία δεδομένων προσωπικού χαρακτήρα κατά τρόπο ώστε τα δεδομένα να μην μπορούν πλέον να αποδοθούν σε συγκεκριμένο υποκείμενο των δεδομένων.</w:t>
      </w:r>
    </w:p>
    <w:p w:rsidR="007D5A3B" w:rsidRDefault="007D5A3B" w:rsidP="007D5A3B">
      <w:pPr>
        <w:jc w:val="both"/>
        <w:rPr>
          <w:sz w:val="24"/>
          <w:szCs w:val="24"/>
        </w:rPr>
      </w:pPr>
    </w:p>
    <w:p w:rsidR="007D5A3B" w:rsidRDefault="007D5A3B" w:rsidP="007D5A3B">
      <w:pPr>
        <w:jc w:val="both"/>
        <w:rPr>
          <w:sz w:val="24"/>
          <w:szCs w:val="24"/>
        </w:rPr>
      </w:pPr>
      <w:r w:rsidRPr="001543B9">
        <w:rPr>
          <w:b/>
          <w:sz w:val="24"/>
          <w:szCs w:val="24"/>
        </w:rPr>
        <w:t>«</w:t>
      </w:r>
      <w:proofErr w:type="spellStart"/>
      <w:r w:rsidRPr="001543B9">
        <w:rPr>
          <w:b/>
          <w:sz w:val="24"/>
          <w:szCs w:val="24"/>
        </w:rPr>
        <w:t>Ψευδωνυμοποίηση</w:t>
      </w:r>
      <w:proofErr w:type="spellEnd"/>
      <w:r w:rsidRPr="001543B9">
        <w:rPr>
          <w:b/>
          <w:sz w:val="24"/>
          <w:szCs w:val="24"/>
        </w:rPr>
        <w:t xml:space="preserve">»: </w:t>
      </w:r>
      <w:r>
        <w:rPr>
          <w:sz w:val="24"/>
          <w:szCs w:val="24"/>
        </w:rPr>
        <w:t>Η</w:t>
      </w:r>
      <w:r>
        <w:rPr>
          <w:b/>
          <w:sz w:val="24"/>
          <w:szCs w:val="24"/>
        </w:rPr>
        <w:t xml:space="preserve"> </w:t>
      </w:r>
      <w:r w:rsidRPr="001543B9">
        <w:rPr>
          <w:sz w:val="24"/>
          <w:szCs w:val="24"/>
        </w:rPr>
        <w:t>επεξεργασία δεδομένων</w:t>
      </w:r>
      <w:r>
        <w:rPr>
          <w:b/>
          <w:sz w:val="24"/>
          <w:szCs w:val="24"/>
        </w:rPr>
        <w:t xml:space="preserve"> </w:t>
      </w:r>
      <w:r>
        <w:rPr>
          <w:sz w:val="24"/>
          <w:szCs w:val="24"/>
        </w:rPr>
        <w:t xml:space="preserve">προσωπικού χαρακτήρα κατά τρόπο ώστε τα δεδομένα να μην μπορούν πλέον να αποδοθούν σε συγκεκριμένο υποκείμενο των δεδομένων χωρίς τη χρήση συμπληρωματικών πληροφοριών, εφόσον οι εν λόγω συμπληρωματικές πληροφορίες διατηρούνται χωριστά και υπόκεινται σε τεχνικά και οργανωτικά μέτρα προκειμένου να διασφαλιστεί ότι δεν μπορούν να αποδοθούν σε </w:t>
      </w:r>
      <w:proofErr w:type="spellStart"/>
      <w:r>
        <w:rPr>
          <w:sz w:val="24"/>
          <w:szCs w:val="24"/>
        </w:rPr>
        <w:t>ταυτοποιημένο</w:t>
      </w:r>
      <w:proofErr w:type="spellEnd"/>
      <w:r>
        <w:rPr>
          <w:sz w:val="24"/>
          <w:szCs w:val="24"/>
        </w:rPr>
        <w:t xml:space="preserve"> ή </w:t>
      </w:r>
      <w:proofErr w:type="spellStart"/>
      <w:r>
        <w:rPr>
          <w:sz w:val="24"/>
          <w:szCs w:val="24"/>
        </w:rPr>
        <w:t>ταυτοποιήσιμο</w:t>
      </w:r>
      <w:proofErr w:type="spellEnd"/>
      <w:r>
        <w:rPr>
          <w:sz w:val="24"/>
          <w:szCs w:val="24"/>
        </w:rPr>
        <w:t xml:space="preserve"> φυσικό πρόσωπο.</w:t>
      </w:r>
    </w:p>
    <w:p w:rsidR="007D5A3B" w:rsidRDefault="007D5A3B" w:rsidP="007D5A3B">
      <w:pPr>
        <w:jc w:val="both"/>
        <w:rPr>
          <w:sz w:val="24"/>
          <w:szCs w:val="24"/>
        </w:rPr>
      </w:pPr>
    </w:p>
    <w:p w:rsidR="007D5A3B" w:rsidRDefault="007D5A3B" w:rsidP="007D5A3B">
      <w:pPr>
        <w:jc w:val="both"/>
        <w:rPr>
          <w:sz w:val="24"/>
          <w:szCs w:val="24"/>
        </w:rPr>
      </w:pPr>
      <w:r w:rsidRPr="005F0D31">
        <w:rPr>
          <w:b/>
          <w:sz w:val="24"/>
          <w:szCs w:val="24"/>
        </w:rPr>
        <w:t>«Υπεύθυνος επεξεργασίας»:</w:t>
      </w:r>
      <w:r w:rsidRPr="005F0D31">
        <w:rPr>
          <w:sz w:val="24"/>
          <w:szCs w:val="24"/>
        </w:rPr>
        <w:t xml:space="preserve"> </w:t>
      </w:r>
      <w:r>
        <w:rPr>
          <w:sz w:val="24"/>
          <w:szCs w:val="24"/>
        </w:rPr>
        <w:t xml:space="preserve">Το φυσικό ή νομικό πρόσωπο, η δημόσια αρχή, η υπηρεσία ή άλλος φορέας που , μόνοι ή από κοινού με άλλους, καθορίζουν τους σκοπούς και τον τρόπο της επεξεργασίας δεδομένων προσωπικού χαρακτήρα, όταν οι σκοποί και ο τρόπος της επεξεργασίας αυτής καθορίζονται από το δίκαιο της Ένωσης ή το δίκαιο κράτους μέλους, ή τα ειδικά κριτήρια </w:t>
      </w:r>
      <w:r>
        <w:rPr>
          <w:sz w:val="24"/>
          <w:szCs w:val="24"/>
        </w:rPr>
        <w:lastRenderedPageBreak/>
        <w:t>για τον διορισμό του μπορούν να προβλέπονται από το δίκαιο της Ένωσης ή το δίκαιο κράτους μέλους. Στη συγκεκριμένη περίπτωση, ο Δήμος ενεργεί ως Υπεύθυνος Επεξεργασίας.</w:t>
      </w:r>
    </w:p>
    <w:p w:rsidR="007D5A3B" w:rsidRDefault="007D5A3B" w:rsidP="007D5A3B">
      <w:pPr>
        <w:rPr>
          <w:sz w:val="24"/>
          <w:szCs w:val="24"/>
        </w:rPr>
      </w:pPr>
    </w:p>
    <w:p w:rsidR="007D5A3B" w:rsidRDefault="007D5A3B" w:rsidP="007D5A3B">
      <w:pPr>
        <w:jc w:val="both"/>
        <w:rPr>
          <w:sz w:val="24"/>
          <w:szCs w:val="24"/>
        </w:rPr>
      </w:pPr>
      <w:r w:rsidRPr="005F0D31">
        <w:rPr>
          <w:b/>
          <w:sz w:val="24"/>
          <w:szCs w:val="24"/>
        </w:rPr>
        <w:t>«Εκτελών την επεξεργασία»:</w:t>
      </w:r>
      <w:r>
        <w:rPr>
          <w:sz w:val="24"/>
          <w:szCs w:val="24"/>
        </w:rPr>
        <w:t xml:space="preserve"> Το φυσικό ή νομικό πρόσωπο, η δημόσια αρχή, η υπηρεσία ή άλλος φορέας που επεξεργάζεται δεδομένα προσωπικού χαρακτήρα για λογαριασμό του υπεύθυνου της επεξεργασίας.</w:t>
      </w:r>
    </w:p>
    <w:p w:rsidR="007D5A3B" w:rsidRPr="005F0D31" w:rsidRDefault="007D5A3B" w:rsidP="007D5A3B">
      <w:pPr>
        <w:jc w:val="both"/>
        <w:rPr>
          <w:sz w:val="24"/>
          <w:szCs w:val="24"/>
        </w:rPr>
      </w:pPr>
    </w:p>
    <w:p w:rsidR="007D5A3B" w:rsidRDefault="007D5A3B" w:rsidP="007D5A3B">
      <w:pPr>
        <w:jc w:val="both"/>
        <w:rPr>
          <w:sz w:val="24"/>
          <w:szCs w:val="24"/>
        </w:rPr>
      </w:pPr>
      <w:r>
        <w:rPr>
          <w:b/>
          <w:sz w:val="24"/>
          <w:szCs w:val="24"/>
        </w:rPr>
        <w:t>«Υποκείμενο των δεδομένων»</w:t>
      </w:r>
      <w:r w:rsidRPr="00173CE1">
        <w:rPr>
          <w:b/>
          <w:sz w:val="24"/>
          <w:szCs w:val="24"/>
        </w:rPr>
        <w:t>:</w:t>
      </w:r>
      <w:r>
        <w:rPr>
          <w:b/>
          <w:sz w:val="24"/>
          <w:szCs w:val="24"/>
        </w:rPr>
        <w:t xml:space="preserve"> </w:t>
      </w:r>
      <w:r>
        <w:rPr>
          <w:sz w:val="24"/>
          <w:szCs w:val="24"/>
        </w:rPr>
        <w:t>Το φυσικό πρόσωπο του οποίου τα προσωπικά δεδομένα τυγχάνουν επεξεργασίας, εν προκειμένω οι χρήστες του Συστήματος Κοινόχρηστων Ποδηλάτων.</w:t>
      </w:r>
    </w:p>
    <w:p w:rsidR="007D5A3B" w:rsidRDefault="007D5A3B" w:rsidP="007D5A3B">
      <w:pPr>
        <w:jc w:val="both"/>
        <w:rPr>
          <w:sz w:val="24"/>
          <w:szCs w:val="24"/>
        </w:rPr>
      </w:pPr>
    </w:p>
    <w:p w:rsidR="007D5A3B" w:rsidRPr="00173CE1" w:rsidRDefault="007D5A3B" w:rsidP="007D5A3B">
      <w:pPr>
        <w:jc w:val="both"/>
        <w:rPr>
          <w:sz w:val="24"/>
          <w:szCs w:val="24"/>
        </w:rPr>
      </w:pPr>
      <w:r w:rsidRPr="00173CE1">
        <w:rPr>
          <w:b/>
          <w:sz w:val="24"/>
          <w:szCs w:val="24"/>
        </w:rPr>
        <w:t>«Συγκατάθεση»:</w:t>
      </w:r>
      <w:r w:rsidRPr="00173CE1">
        <w:rPr>
          <w:sz w:val="24"/>
          <w:szCs w:val="24"/>
        </w:rPr>
        <w:t xml:space="preserve"> </w:t>
      </w:r>
      <w:r>
        <w:rPr>
          <w:sz w:val="24"/>
          <w:szCs w:val="24"/>
        </w:rPr>
        <w:t>του υποκειμένου των δεδομένων</w:t>
      </w:r>
      <w:r w:rsidRPr="00173CE1">
        <w:rPr>
          <w:sz w:val="24"/>
          <w:szCs w:val="24"/>
        </w:rPr>
        <w:t xml:space="preserve">: </w:t>
      </w:r>
      <w:r>
        <w:rPr>
          <w:sz w:val="24"/>
          <w:szCs w:val="24"/>
        </w:rPr>
        <w:t>κάθε ένδειξη βουλήσεως, ελεύθερη, συγκεκριμένη, ρητή και εν πλήρη επίγνωση, με την οποία το υποκείμενο των δεδομένων εκδηλώνει ότι συμφωνεί, με δήλωση ή με σαφή θετική ενέργεια, να αποτελέσουν αντικείμενο επεξεργασίας τα δεδομένα προσωπικού χαρακτήρα που το αφορούν.</w:t>
      </w:r>
    </w:p>
    <w:p w:rsidR="007D5A3B" w:rsidRDefault="007D5A3B" w:rsidP="007D5A3B">
      <w:pPr>
        <w:jc w:val="both"/>
        <w:rPr>
          <w:b/>
          <w:sz w:val="24"/>
          <w:szCs w:val="24"/>
        </w:rPr>
      </w:pPr>
    </w:p>
    <w:p w:rsidR="007D5A3B" w:rsidRDefault="007D5A3B" w:rsidP="007D5A3B">
      <w:pPr>
        <w:jc w:val="both"/>
        <w:rPr>
          <w:sz w:val="24"/>
          <w:szCs w:val="24"/>
        </w:rPr>
      </w:pPr>
      <w:r>
        <w:rPr>
          <w:b/>
          <w:sz w:val="24"/>
          <w:szCs w:val="24"/>
        </w:rPr>
        <w:t>«Παραβίαση δεδομένων προσωπικού χαρακτήρα»</w:t>
      </w:r>
      <w:r w:rsidRPr="00173CE1">
        <w:rPr>
          <w:b/>
          <w:sz w:val="24"/>
          <w:szCs w:val="24"/>
        </w:rPr>
        <w:t xml:space="preserve">: </w:t>
      </w:r>
      <w:r>
        <w:rPr>
          <w:sz w:val="24"/>
          <w:szCs w:val="24"/>
        </w:rPr>
        <w:t xml:space="preserve">Η παραβίαση της ασφάλειας που οδηγεί σε τυχαία ή παράνομη καταστροφή, απώλεια, μεταβολή, άνευ άδειας κοινολόγηση ή πρόσβαση δεδομένων προσωπικού χαρακτήρα που διαβιβάστηκαν, αποθηκεύτηκαν ή υποβλήθηκαν </w:t>
      </w:r>
      <w:proofErr w:type="spellStart"/>
      <w:r>
        <w:rPr>
          <w:sz w:val="24"/>
          <w:szCs w:val="24"/>
        </w:rPr>
        <w:t>κατ’άλλο</w:t>
      </w:r>
      <w:proofErr w:type="spellEnd"/>
      <w:r>
        <w:rPr>
          <w:sz w:val="24"/>
          <w:szCs w:val="24"/>
        </w:rPr>
        <w:t xml:space="preserve"> τρόπο σε επεξεργασία.</w:t>
      </w:r>
    </w:p>
    <w:p w:rsidR="007D5A3B" w:rsidRDefault="007D5A3B" w:rsidP="007D5A3B">
      <w:pPr>
        <w:rPr>
          <w:sz w:val="24"/>
          <w:szCs w:val="24"/>
        </w:rPr>
      </w:pPr>
    </w:p>
    <w:p w:rsidR="007D5A3B" w:rsidRDefault="007D5A3B" w:rsidP="007D5A3B">
      <w:pPr>
        <w:rPr>
          <w:sz w:val="24"/>
          <w:szCs w:val="24"/>
        </w:rPr>
      </w:pPr>
    </w:p>
    <w:p w:rsidR="007D5A3B" w:rsidRDefault="007D5A3B" w:rsidP="007D5A3B">
      <w:pPr>
        <w:jc w:val="both"/>
        <w:rPr>
          <w:sz w:val="24"/>
          <w:szCs w:val="24"/>
        </w:rPr>
      </w:pPr>
      <w:r w:rsidRPr="00173CE1">
        <w:rPr>
          <w:b/>
          <w:sz w:val="24"/>
          <w:szCs w:val="24"/>
        </w:rPr>
        <w:t>«Υφιστάμενη νομοθεσία»</w:t>
      </w:r>
      <w:r w:rsidRPr="00866E8A">
        <w:rPr>
          <w:b/>
          <w:sz w:val="24"/>
          <w:szCs w:val="24"/>
        </w:rPr>
        <w:t xml:space="preserve">: </w:t>
      </w:r>
      <w:r>
        <w:rPr>
          <w:sz w:val="24"/>
          <w:szCs w:val="24"/>
        </w:rPr>
        <w:t xml:space="preserve">Η εθνική και </w:t>
      </w:r>
      <w:proofErr w:type="spellStart"/>
      <w:r>
        <w:rPr>
          <w:sz w:val="24"/>
          <w:szCs w:val="24"/>
        </w:rPr>
        <w:t>ενωσιακή</w:t>
      </w:r>
      <w:proofErr w:type="spellEnd"/>
      <w:r>
        <w:rPr>
          <w:sz w:val="24"/>
          <w:szCs w:val="24"/>
        </w:rPr>
        <w:t xml:space="preserve"> νομοθεσία περί προστασίας προσωπικών δεδομένων και συγκεκριμένα ο Γενικός Κανονισμός Προστασίας Δεδομένων (ΕΕ) 2016/679 (εφεξής «ΓΚΠΔ»), ο Ν. 4624/2019 καθώς και οι Αποφάσεις, Οδηγίες και Γνωμοδοτήσεις της Αρχής Προστασίας Δεδομένων Προσωπικού Χαρακτήρα (εφεξής «ΑΠΔΠΧ») </w:t>
      </w:r>
    </w:p>
    <w:p w:rsidR="007D5A3B" w:rsidRDefault="007D5A3B" w:rsidP="007D5A3B">
      <w:pPr>
        <w:jc w:val="both"/>
        <w:rPr>
          <w:sz w:val="24"/>
          <w:szCs w:val="24"/>
        </w:rPr>
      </w:pPr>
    </w:p>
    <w:p w:rsidR="007D5A3B" w:rsidRDefault="007D5A3B" w:rsidP="007D5A3B">
      <w:pPr>
        <w:jc w:val="both"/>
        <w:rPr>
          <w:sz w:val="24"/>
          <w:szCs w:val="24"/>
        </w:rPr>
      </w:pPr>
    </w:p>
    <w:p w:rsidR="007D5A3B" w:rsidRPr="00A57F9E" w:rsidRDefault="007D5A3B" w:rsidP="007D5A3B">
      <w:pPr>
        <w:jc w:val="both"/>
        <w:rPr>
          <w:b/>
          <w:sz w:val="24"/>
          <w:szCs w:val="24"/>
        </w:rPr>
      </w:pPr>
      <w:r w:rsidRPr="00A57F9E">
        <w:rPr>
          <w:b/>
          <w:sz w:val="24"/>
          <w:szCs w:val="24"/>
        </w:rPr>
        <w:t>Δεδομένα που συλλέγει ο Δήμος στο πλαίσιο χρήσης και λειτουργίας του συστήματος κοινόχρηστων ποδηλάτων</w:t>
      </w:r>
    </w:p>
    <w:p w:rsidR="007D5A3B" w:rsidRDefault="007D5A3B" w:rsidP="007D5A3B">
      <w:pPr>
        <w:jc w:val="both"/>
        <w:rPr>
          <w:sz w:val="24"/>
          <w:szCs w:val="24"/>
        </w:rPr>
      </w:pPr>
    </w:p>
    <w:p w:rsidR="007D5A3B" w:rsidRPr="006C59F1" w:rsidRDefault="007D5A3B" w:rsidP="007D5A3B">
      <w:pPr>
        <w:jc w:val="both"/>
        <w:rPr>
          <w:b/>
          <w:sz w:val="24"/>
          <w:szCs w:val="24"/>
        </w:rPr>
      </w:pPr>
      <w:r w:rsidRPr="006C59F1">
        <w:rPr>
          <w:b/>
          <w:sz w:val="24"/>
          <w:szCs w:val="24"/>
        </w:rPr>
        <w:t>Δεδομένα χρήστη, σκοποί επεξεργασίας και νόμιμη βάση</w:t>
      </w:r>
    </w:p>
    <w:p w:rsidR="007D5A3B" w:rsidRDefault="007D5A3B" w:rsidP="007D5A3B">
      <w:pPr>
        <w:jc w:val="both"/>
        <w:rPr>
          <w:sz w:val="24"/>
          <w:szCs w:val="24"/>
        </w:rPr>
      </w:pPr>
    </w:p>
    <w:p w:rsidR="007D5A3B" w:rsidRPr="0066613D" w:rsidRDefault="007D5A3B" w:rsidP="007D5A3B">
      <w:pPr>
        <w:jc w:val="both"/>
        <w:rPr>
          <w:sz w:val="24"/>
          <w:szCs w:val="24"/>
        </w:rPr>
      </w:pPr>
      <w:r>
        <w:rPr>
          <w:sz w:val="24"/>
          <w:szCs w:val="24"/>
        </w:rPr>
        <w:t>Ο Δήμος για τη χρήση και λειτουργία του συστήματος κοινόχρηστων ποδηλάτων προβαίνει σε συλλογή και περαιτέρω επεξεργασία προσωπικών δεδομένων, τα οποία προμηθεύεται από πολλαπλές πηγές είτε μέσω της ηλεκτρονικής πλατφόρμας. Συγκεκριμένα</w:t>
      </w:r>
      <w:r w:rsidRPr="0066613D">
        <w:rPr>
          <w:sz w:val="24"/>
          <w:szCs w:val="24"/>
        </w:rPr>
        <w:t>:</w:t>
      </w:r>
    </w:p>
    <w:p w:rsidR="007D5A3B" w:rsidRPr="006C59F1" w:rsidRDefault="007D5A3B" w:rsidP="007D5A3B">
      <w:pPr>
        <w:rPr>
          <w:sz w:val="24"/>
          <w:szCs w:val="24"/>
        </w:rPr>
      </w:pPr>
    </w:p>
    <w:tbl>
      <w:tblPr>
        <w:tblStyle w:val="af3"/>
        <w:tblW w:w="0" w:type="auto"/>
        <w:tblLook w:val="04A0" w:firstRow="1" w:lastRow="0" w:firstColumn="1" w:lastColumn="0" w:noHBand="0" w:noVBand="1"/>
      </w:tblPr>
      <w:tblGrid>
        <w:gridCol w:w="1667"/>
        <w:gridCol w:w="1654"/>
        <w:gridCol w:w="1918"/>
        <w:gridCol w:w="1786"/>
        <w:gridCol w:w="1213"/>
        <w:gridCol w:w="1050"/>
      </w:tblGrid>
      <w:tr w:rsidR="007D5A3B" w:rsidRPr="00A96F96" w:rsidTr="009A554D">
        <w:tc>
          <w:tcPr>
            <w:tcW w:w="1694" w:type="dxa"/>
          </w:tcPr>
          <w:p w:rsidR="007D5A3B" w:rsidRDefault="007D5A3B" w:rsidP="009A554D">
            <w:pPr>
              <w:jc w:val="center"/>
              <w:rPr>
                <w:b/>
                <w:sz w:val="22"/>
                <w:szCs w:val="24"/>
              </w:rPr>
            </w:pPr>
          </w:p>
          <w:p w:rsidR="007D5A3B" w:rsidRDefault="007D5A3B" w:rsidP="009A554D">
            <w:pPr>
              <w:jc w:val="center"/>
              <w:rPr>
                <w:b/>
                <w:sz w:val="22"/>
                <w:szCs w:val="24"/>
              </w:rPr>
            </w:pPr>
            <w:r w:rsidRPr="00A96F96">
              <w:rPr>
                <w:b/>
                <w:sz w:val="22"/>
                <w:szCs w:val="24"/>
              </w:rPr>
              <w:t>Προσωπικό Δεδομένο</w:t>
            </w:r>
          </w:p>
          <w:p w:rsidR="007D5A3B" w:rsidRPr="00A96F96" w:rsidRDefault="007D5A3B" w:rsidP="009A554D">
            <w:pPr>
              <w:jc w:val="center"/>
              <w:rPr>
                <w:b/>
                <w:sz w:val="22"/>
                <w:szCs w:val="24"/>
              </w:rPr>
            </w:pPr>
          </w:p>
        </w:tc>
        <w:tc>
          <w:tcPr>
            <w:tcW w:w="1698" w:type="dxa"/>
          </w:tcPr>
          <w:p w:rsidR="007D5A3B" w:rsidRDefault="007D5A3B" w:rsidP="009A554D">
            <w:pPr>
              <w:jc w:val="center"/>
              <w:rPr>
                <w:b/>
                <w:sz w:val="22"/>
                <w:szCs w:val="24"/>
              </w:rPr>
            </w:pPr>
          </w:p>
          <w:p w:rsidR="007D5A3B" w:rsidRPr="00A96F96" w:rsidRDefault="007D5A3B" w:rsidP="009A554D">
            <w:pPr>
              <w:jc w:val="center"/>
              <w:rPr>
                <w:b/>
                <w:sz w:val="22"/>
                <w:szCs w:val="24"/>
              </w:rPr>
            </w:pPr>
            <w:r w:rsidRPr="00A96F96">
              <w:rPr>
                <w:b/>
                <w:sz w:val="22"/>
                <w:szCs w:val="24"/>
              </w:rPr>
              <w:t>Πηγή</w:t>
            </w:r>
          </w:p>
        </w:tc>
        <w:tc>
          <w:tcPr>
            <w:tcW w:w="1972" w:type="dxa"/>
          </w:tcPr>
          <w:p w:rsidR="007D5A3B" w:rsidRDefault="007D5A3B" w:rsidP="009A554D">
            <w:pPr>
              <w:jc w:val="center"/>
              <w:rPr>
                <w:b/>
                <w:sz w:val="22"/>
                <w:szCs w:val="24"/>
              </w:rPr>
            </w:pPr>
          </w:p>
          <w:p w:rsidR="007D5A3B" w:rsidRPr="00A96F96" w:rsidRDefault="007D5A3B" w:rsidP="009A554D">
            <w:pPr>
              <w:jc w:val="center"/>
              <w:rPr>
                <w:b/>
                <w:sz w:val="22"/>
                <w:szCs w:val="24"/>
              </w:rPr>
            </w:pPr>
            <w:r w:rsidRPr="00A96F96">
              <w:rPr>
                <w:b/>
                <w:sz w:val="22"/>
                <w:szCs w:val="24"/>
              </w:rPr>
              <w:t>Σκοπός</w:t>
            </w:r>
          </w:p>
        </w:tc>
        <w:tc>
          <w:tcPr>
            <w:tcW w:w="1829" w:type="dxa"/>
          </w:tcPr>
          <w:p w:rsidR="007D5A3B" w:rsidRDefault="007D5A3B" w:rsidP="009A554D">
            <w:pPr>
              <w:jc w:val="center"/>
              <w:rPr>
                <w:b/>
                <w:sz w:val="22"/>
                <w:szCs w:val="24"/>
              </w:rPr>
            </w:pPr>
          </w:p>
          <w:p w:rsidR="007D5A3B" w:rsidRPr="00A96F96" w:rsidRDefault="007D5A3B" w:rsidP="009A554D">
            <w:pPr>
              <w:jc w:val="center"/>
              <w:rPr>
                <w:b/>
                <w:sz w:val="22"/>
                <w:szCs w:val="24"/>
              </w:rPr>
            </w:pPr>
            <w:r w:rsidRPr="00A96F96">
              <w:rPr>
                <w:b/>
                <w:sz w:val="22"/>
                <w:szCs w:val="24"/>
              </w:rPr>
              <w:t>Νομική Βάση</w:t>
            </w:r>
          </w:p>
        </w:tc>
        <w:tc>
          <w:tcPr>
            <w:tcW w:w="1224" w:type="dxa"/>
          </w:tcPr>
          <w:p w:rsidR="007D5A3B" w:rsidRDefault="007D5A3B" w:rsidP="009A554D">
            <w:pPr>
              <w:jc w:val="center"/>
              <w:rPr>
                <w:b/>
                <w:sz w:val="22"/>
                <w:szCs w:val="24"/>
              </w:rPr>
            </w:pPr>
            <w:r>
              <w:rPr>
                <w:b/>
                <w:sz w:val="22"/>
                <w:szCs w:val="24"/>
              </w:rPr>
              <w:t>Αποδέκτες</w:t>
            </w:r>
          </w:p>
        </w:tc>
        <w:tc>
          <w:tcPr>
            <w:tcW w:w="1068" w:type="dxa"/>
          </w:tcPr>
          <w:p w:rsidR="007D5A3B" w:rsidRDefault="007D5A3B" w:rsidP="009A554D">
            <w:pPr>
              <w:jc w:val="center"/>
              <w:rPr>
                <w:b/>
                <w:sz w:val="22"/>
                <w:szCs w:val="24"/>
              </w:rPr>
            </w:pPr>
            <w:r>
              <w:rPr>
                <w:b/>
                <w:sz w:val="22"/>
                <w:szCs w:val="24"/>
              </w:rPr>
              <w:t>Χρόνος Τήρησης</w:t>
            </w:r>
          </w:p>
        </w:tc>
      </w:tr>
      <w:tr w:rsidR="007D5A3B" w:rsidRPr="00FA68F8" w:rsidTr="009A554D">
        <w:tc>
          <w:tcPr>
            <w:tcW w:w="1694" w:type="dxa"/>
            <w:vAlign w:val="center"/>
          </w:tcPr>
          <w:p w:rsidR="007D5A3B" w:rsidRPr="00A96F96"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r w:rsidRPr="00A96F96">
              <w:rPr>
                <w:sz w:val="22"/>
                <w:szCs w:val="22"/>
              </w:rPr>
              <w:t>Όνομα</w:t>
            </w:r>
          </w:p>
          <w:p w:rsidR="007D5A3B"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p>
          <w:p w:rsidR="007D5A3B" w:rsidRPr="00A96F96" w:rsidRDefault="007D5A3B" w:rsidP="009A554D">
            <w:pPr>
              <w:jc w:val="center"/>
              <w:rPr>
                <w:sz w:val="22"/>
                <w:szCs w:val="22"/>
              </w:rPr>
            </w:pPr>
          </w:p>
        </w:tc>
        <w:tc>
          <w:tcPr>
            <w:tcW w:w="1698" w:type="dxa"/>
            <w:vMerge w:val="restart"/>
          </w:tcPr>
          <w:p w:rsidR="007D5A3B" w:rsidRPr="00A96F96" w:rsidRDefault="007D5A3B" w:rsidP="009A554D">
            <w:pPr>
              <w:rPr>
                <w:sz w:val="22"/>
                <w:szCs w:val="22"/>
              </w:rPr>
            </w:pPr>
          </w:p>
          <w:p w:rsidR="007D5A3B" w:rsidRPr="00A96F96" w:rsidRDefault="007D5A3B" w:rsidP="009A554D">
            <w:pPr>
              <w:rPr>
                <w:sz w:val="22"/>
                <w:szCs w:val="22"/>
              </w:rPr>
            </w:pPr>
          </w:p>
          <w:p w:rsidR="007D5A3B" w:rsidRPr="00A96F96" w:rsidRDefault="007D5A3B" w:rsidP="009A554D">
            <w:pPr>
              <w:rPr>
                <w:sz w:val="22"/>
                <w:szCs w:val="22"/>
              </w:rPr>
            </w:pPr>
          </w:p>
          <w:p w:rsidR="007D5A3B" w:rsidRPr="00A96F96"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Pr="00A96F96" w:rsidRDefault="007D5A3B" w:rsidP="009A554D">
            <w:pPr>
              <w:rPr>
                <w:sz w:val="22"/>
                <w:szCs w:val="22"/>
              </w:rPr>
            </w:pPr>
          </w:p>
          <w:p w:rsidR="007D5A3B" w:rsidRPr="00A96F96" w:rsidRDefault="007D5A3B" w:rsidP="009A554D">
            <w:pPr>
              <w:rPr>
                <w:sz w:val="22"/>
                <w:szCs w:val="22"/>
              </w:rPr>
            </w:pPr>
          </w:p>
          <w:p w:rsidR="007D5A3B" w:rsidRPr="00A96F96" w:rsidRDefault="007D5A3B" w:rsidP="009A554D">
            <w:pPr>
              <w:rPr>
                <w:sz w:val="22"/>
                <w:szCs w:val="22"/>
              </w:rPr>
            </w:pPr>
            <w:r w:rsidRPr="00A96F96">
              <w:rPr>
                <w:sz w:val="22"/>
                <w:szCs w:val="22"/>
              </w:rPr>
              <w:t>Το ίδιο το υποκείμενο</w:t>
            </w:r>
          </w:p>
        </w:tc>
        <w:tc>
          <w:tcPr>
            <w:tcW w:w="1972" w:type="dxa"/>
            <w:vMerge w:val="restart"/>
          </w:tcPr>
          <w:p w:rsidR="007D5A3B" w:rsidRDefault="007D5A3B" w:rsidP="009A554D">
            <w:pPr>
              <w:rPr>
                <w:sz w:val="22"/>
                <w:szCs w:val="22"/>
              </w:rPr>
            </w:pPr>
          </w:p>
          <w:p w:rsidR="007D5A3B" w:rsidRDefault="007D5A3B" w:rsidP="009A554D">
            <w:pPr>
              <w:rPr>
                <w:sz w:val="22"/>
                <w:szCs w:val="22"/>
              </w:rPr>
            </w:pPr>
            <w:r w:rsidRPr="00A96F96">
              <w:rPr>
                <w:sz w:val="22"/>
                <w:szCs w:val="22"/>
              </w:rPr>
              <w:t>α) λειτουργία του συστήματος κοινοχρήστων ποδηλάτων.</w:t>
            </w:r>
          </w:p>
          <w:p w:rsidR="007D5A3B" w:rsidRPr="00A96F96" w:rsidRDefault="007D5A3B" w:rsidP="009A554D">
            <w:pPr>
              <w:rPr>
                <w:sz w:val="22"/>
                <w:szCs w:val="22"/>
              </w:rPr>
            </w:pPr>
          </w:p>
          <w:p w:rsidR="007D5A3B" w:rsidRDefault="007D5A3B" w:rsidP="009A554D">
            <w:pPr>
              <w:rPr>
                <w:sz w:val="22"/>
                <w:szCs w:val="22"/>
              </w:rPr>
            </w:pPr>
            <w:r w:rsidRPr="00A96F96">
              <w:rPr>
                <w:sz w:val="22"/>
                <w:szCs w:val="22"/>
              </w:rPr>
              <w:t>β) Εγγραφή στην ηλεκτρονική εφαρμογή διαχείρισης του συστήματος κοινοχρήστων ποδηλάτων</w:t>
            </w:r>
          </w:p>
          <w:p w:rsidR="007D5A3B" w:rsidRPr="00A96F96" w:rsidRDefault="007D5A3B" w:rsidP="009A554D">
            <w:pPr>
              <w:rPr>
                <w:sz w:val="22"/>
                <w:szCs w:val="22"/>
              </w:rPr>
            </w:pPr>
          </w:p>
          <w:p w:rsidR="007D5A3B" w:rsidRDefault="007D5A3B" w:rsidP="009A554D">
            <w:pPr>
              <w:rPr>
                <w:sz w:val="22"/>
                <w:szCs w:val="22"/>
              </w:rPr>
            </w:pPr>
            <w:r w:rsidRPr="00A96F96">
              <w:rPr>
                <w:sz w:val="22"/>
                <w:szCs w:val="22"/>
              </w:rPr>
              <w:t>γ) Ταυτοποίηση χρήστη κοινόχρηστου ποδηλάτου</w:t>
            </w:r>
          </w:p>
          <w:p w:rsidR="007D5A3B" w:rsidRDefault="007D5A3B" w:rsidP="009A554D">
            <w:pPr>
              <w:rPr>
                <w:sz w:val="22"/>
                <w:szCs w:val="22"/>
              </w:rPr>
            </w:pPr>
          </w:p>
          <w:p w:rsidR="007D5A3B" w:rsidRDefault="007D5A3B" w:rsidP="009A554D">
            <w:pPr>
              <w:rPr>
                <w:sz w:val="22"/>
                <w:szCs w:val="22"/>
              </w:rPr>
            </w:pPr>
            <w:r>
              <w:rPr>
                <w:sz w:val="22"/>
                <w:szCs w:val="22"/>
              </w:rPr>
              <w:t xml:space="preserve">δ) Προστασία των ποδηλάτων από κλοπές, φθορές </w:t>
            </w:r>
            <w:proofErr w:type="spellStart"/>
            <w:r>
              <w:rPr>
                <w:sz w:val="22"/>
                <w:szCs w:val="22"/>
              </w:rPr>
              <w:t>κ.ο.κ.</w:t>
            </w:r>
            <w:proofErr w:type="spellEnd"/>
          </w:p>
          <w:p w:rsidR="007D5A3B" w:rsidRDefault="007D5A3B" w:rsidP="009A554D">
            <w:pPr>
              <w:rPr>
                <w:sz w:val="22"/>
                <w:szCs w:val="22"/>
              </w:rPr>
            </w:pPr>
          </w:p>
          <w:p w:rsidR="007D5A3B" w:rsidRDefault="007D5A3B" w:rsidP="009A554D">
            <w:pPr>
              <w:rPr>
                <w:sz w:val="22"/>
                <w:szCs w:val="22"/>
              </w:rPr>
            </w:pPr>
            <w:r>
              <w:rPr>
                <w:sz w:val="22"/>
                <w:szCs w:val="22"/>
              </w:rPr>
              <w:t xml:space="preserve">ε) </w:t>
            </w:r>
            <w:proofErr w:type="spellStart"/>
            <w:r>
              <w:rPr>
                <w:sz w:val="22"/>
                <w:szCs w:val="22"/>
              </w:rPr>
              <w:t>Γεωεντοπισμός</w:t>
            </w:r>
            <w:proofErr w:type="spellEnd"/>
            <w:r>
              <w:rPr>
                <w:sz w:val="22"/>
                <w:szCs w:val="22"/>
              </w:rPr>
              <w:t xml:space="preserve"> ποδηλάτων</w:t>
            </w:r>
          </w:p>
          <w:p w:rsidR="007D5A3B" w:rsidRDefault="007D5A3B" w:rsidP="009A554D">
            <w:pPr>
              <w:rPr>
                <w:sz w:val="22"/>
                <w:szCs w:val="22"/>
              </w:rPr>
            </w:pPr>
          </w:p>
          <w:p w:rsidR="007D5A3B" w:rsidRDefault="007D5A3B" w:rsidP="009A554D">
            <w:pPr>
              <w:rPr>
                <w:sz w:val="22"/>
                <w:szCs w:val="22"/>
              </w:rPr>
            </w:pPr>
            <w:proofErr w:type="spellStart"/>
            <w:r>
              <w:rPr>
                <w:sz w:val="22"/>
                <w:szCs w:val="22"/>
              </w:rPr>
              <w:t>στ</w:t>
            </w:r>
            <w:proofErr w:type="spellEnd"/>
            <w:r>
              <w:rPr>
                <w:sz w:val="22"/>
                <w:szCs w:val="22"/>
              </w:rPr>
              <w:t>) Συνδρομή σε περίπτωση ζημιών/ ατυχημάτων.</w:t>
            </w:r>
          </w:p>
          <w:p w:rsidR="007D5A3B" w:rsidRDefault="007D5A3B" w:rsidP="009A554D">
            <w:pPr>
              <w:rPr>
                <w:sz w:val="22"/>
                <w:szCs w:val="22"/>
              </w:rPr>
            </w:pPr>
          </w:p>
          <w:p w:rsidR="007D5A3B" w:rsidRDefault="007D5A3B" w:rsidP="009A554D">
            <w:pPr>
              <w:rPr>
                <w:sz w:val="22"/>
                <w:szCs w:val="22"/>
              </w:rPr>
            </w:pPr>
            <w:r>
              <w:rPr>
                <w:sz w:val="22"/>
                <w:szCs w:val="22"/>
              </w:rPr>
              <w:t>ζ) Συλλογή στατιστικών στοιχείων χρήσης.</w:t>
            </w:r>
          </w:p>
          <w:p w:rsidR="007D5A3B" w:rsidRDefault="007D5A3B" w:rsidP="009A554D">
            <w:pPr>
              <w:rPr>
                <w:sz w:val="22"/>
                <w:szCs w:val="22"/>
              </w:rPr>
            </w:pPr>
          </w:p>
          <w:p w:rsidR="007D5A3B" w:rsidRPr="00A96F96" w:rsidRDefault="007D5A3B" w:rsidP="009A554D">
            <w:pPr>
              <w:rPr>
                <w:sz w:val="22"/>
                <w:szCs w:val="22"/>
              </w:rPr>
            </w:pPr>
            <w:r>
              <w:rPr>
                <w:sz w:val="22"/>
                <w:szCs w:val="22"/>
              </w:rPr>
              <w:t>η) Επικοινωνία για στατιστικούς λόγους ή για σκοπούς επιστημονικής έρευνας.</w:t>
            </w:r>
          </w:p>
        </w:tc>
        <w:tc>
          <w:tcPr>
            <w:tcW w:w="1829" w:type="dxa"/>
            <w:vMerge w:val="restart"/>
          </w:tcPr>
          <w:p w:rsidR="007D5A3B" w:rsidRDefault="007D5A3B" w:rsidP="009A554D">
            <w:pPr>
              <w:rPr>
                <w:sz w:val="22"/>
                <w:szCs w:val="22"/>
              </w:rPr>
            </w:pPr>
          </w:p>
          <w:p w:rsidR="007D5A3B" w:rsidRPr="00A96F96" w:rsidRDefault="007D5A3B" w:rsidP="009A554D">
            <w:pPr>
              <w:rPr>
                <w:sz w:val="22"/>
                <w:szCs w:val="22"/>
              </w:rPr>
            </w:pPr>
            <w:r w:rsidRPr="00A96F96">
              <w:rPr>
                <w:sz w:val="22"/>
                <w:szCs w:val="22"/>
              </w:rPr>
              <w:t xml:space="preserve">α) Συγκατάθεση του υποκειμένου (άρθρο 6 </w:t>
            </w:r>
            <w:proofErr w:type="spellStart"/>
            <w:r w:rsidRPr="00A96F96">
              <w:rPr>
                <w:sz w:val="22"/>
                <w:szCs w:val="22"/>
              </w:rPr>
              <w:t>παρα</w:t>
            </w:r>
            <w:proofErr w:type="spellEnd"/>
            <w:r w:rsidRPr="00A96F96">
              <w:rPr>
                <w:sz w:val="22"/>
                <w:szCs w:val="22"/>
              </w:rPr>
              <w:t>. 1α ΓΚΠΔ)</w:t>
            </w:r>
          </w:p>
          <w:p w:rsidR="007D5A3B" w:rsidRPr="00A96F96" w:rsidRDefault="007D5A3B" w:rsidP="009A554D">
            <w:pPr>
              <w:rPr>
                <w:sz w:val="22"/>
                <w:szCs w:val="22"/>
              </w:rPr>
            </w:pPr>
          </w:p>
          <w:p w:rsidR="007D5A3B" w:rsidRPr="00A96F96" w:rsidRDefault="007D5A3B" w:rsidP="009A554D">
            <w:pPr>
              <w:rPr>
                <w:sz w:val="22"/>
                <w:szCs w:val="22"/>
              </w:rPr>
            </w:pPr>
            <w:r w:rsidRPr="00A96F96">
              <w:rPr>
                <w:sz w:val="22"/>
                <w:szCs w:val="22"/>
              </w:rPr>
              <w:t>β) Εκπλήρωση σύμβασης (άρθρο 6 παρ. 1β ΓΚΠΔ)</w:t>
            </w:r>
          </w:p>
          <w:p w:rsidR="007D5A3B" w:rsidRPr="00A96F96" w:rsidRDefault="007D5A3B" w:rsidP="009A554D">
            <w:pPr>
              <w:rPr>
                <w:sz w:val="22"/>
                <w:szCs w:val="22"/>
              </w:rPr>
            </w:pPr>
          </w:p>
          <w:p w:rsidR="007D5A3B" w:rsidRPr="00A96F96" w:rsidRDefault="007D5A3B" w:rsidP="009A554D">
            <w:pPr>
              <w:rPr>
                <w:sz w:val="22"/>
                <w:szCs w:val="22"/>
              </w:rPr>
            </w:pPr>
            <w:r w:rsidRPr="00A96F96">
              <w:rPr>
                <w:sz w:val="22"/>
                <w:szCs w:val="22"/>
              </w:rPr>
              <w:t xml:space="preserve">γ) Εκπλήρωση καθήκοντος που εκτελείται προς </w:t>
            </w:r>
            <w:r w:rsidRPr="00A96F96">
              <w:rPr>
                <w:sz w:val="22"/>
                <w:szCs w:val="22"/>
              </w:rPr>
              <w:lastRenderedPageBreak/>
              <w:t>το δημόσιο συμφέρον (άρθρο 6 παρ. 1ε ΓΚΠΔ)</w:t>
            </w:r>
          </w:p>
        </w:tc>
        <w:tc>
          <w:tcPr>
            <w:tcW w:w="1224" w:type="dxa"/>
            <w:vMerge w:val="restart"/>
          </w:tcPr>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Pr="009474C9" w:rsidRDefault="007D5A3B" w:rsidP="009A554D">
            <w:pPr>
              <w:rPr>
                <w:sz w:val="22"/>
                <w:szCs w:val="22"/>
              </w:rPr>
            </w:pPr>
            <w:r>
              <w:rPr>
                <w:sz w:val="22"/>
                <w:szCs w:val="22"/>
              </w:rPr>
              <w:t>Εκτελούντες την Επεξεργα</w:t>
            </w:r>
            <w:r>
              <w:rPr>
                <w:sz w:val="22"/>
                <w:szCs w:val="22"/>
              </w:rPr>
              <w:lastRenderedPageBreak/>
              <w:t>σία: Η εταιρία «</w:t>
            </w:r>
            <w:r>
              <w:rPr>
                <w:sz w:val="22"/>
                <w:szCs w:val="22"/>
                <w:lang w:val="en-US"/>
              </w:rPr>
              <w:t>AMCO</w:t>
            </w:r>
            <w:r w:rsidRPr="009474C9">
              <w:rPr>
                <w:sz w:val="22"/>
                <w:szCs w:val="22"/>
              </w:rPr>
              <w:t xml:space="preserve"> </w:t>
            </w:r>
            <w:r>
              <w:rPr>
                <w:sz w:val="22"/>
                <w:szCs w:val="22"/>
                <w:lang w:val="en-US"/>
              </w:rPr>
              <w:t>A</w:t>
            </w:r>
            <w:r w:rsidRPr="009474C9">
              <w:rPr>
                <w:sz w:val="22"/>
                <w:szCs w:val="22"/>
              </w:rPr>
              <w:t>.</w:t>
            </w:r>
            <w:r>
              <w:rPr>
                <w:sz w:val="22"/>
                <w:szCs w:val="22"/>
                <w:lang w:val="en-US"/>
              </w:rPr>
              <w:t>E</w:t>
            </w:r>
            <w:r>
              <w:rPr>
                <w:sz w:val="22"/>
                <w:szCs w:val="22"/>
              </w:rPr>
              <w:t>»</w:t>
            </w:r>
          </w:p>
        </w:tc>
        <w:tc>
          <w:tcPr>
            <w:tcW w:w="1068" w:type="dxa"/>
            <w:vMerge w:val="restart"/>
          </w:tcPr>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p>
          <w:p w:rsidR="007D5A3B" w:rsidRDefault="007D5A3B" w:rsidP="009A554D">
            <w:pPr>
              <w:rPr>
                <w:sz w:val="22"/>
                <w:szCs w:val="22"/>
              </w:rPr>
            </w:pPr>
            <w:r>
              <w:rPr>
                <w:sz w:val="22"/>
                <w:szCs w:val="22"/>
              </w:rPr>
              <w:t>5 έτη μετά τη λήξη</w:t>
            </w:r>
          </w:p>
        </w:tc>
      </w:tr>
      <w:tr w:rsidR="007D5A3B" w:rsidRPr="00A96F96" w:rsidTr="009A554D">
        <w:trPr>
          <w:cantSplit/>
        </w:trPr>
        <w:tc>
          <w:tcPr>
            <w:tcW w:w="1694" w:type="dxa"/>
            <w:vAlign w:val="center"/>
          </w:tcPr>
          <w:p w:rsidR="007D5A3B" w:rsidRPr="00A96F96" w:rsidRDefault="007D5A3B" w:rsidP="009A554D">
            <w:pPr>
              <w:jc w:val="center"/>
              <w:rPr>
                <w:sz w:val="22"/>
                <w:szCs w:val="22"/>
              </w:rPr>
            </w:pPr>
          </w:p>
          <w:p w:rsidR="007D5A3B" w:rsidRPr="00A96F96" w:rsidRDefault="007D5A3B" w:rsidP="009A554D">
            <w:pPr>
              <w:jc w:val="center"/>
              <w:rPr>
                <w:sz w:val="22"/>
                <w:szCs w:val="22"/>
              </w:rPr>
            </w:pPr>
            <w:r w:rsidRPr="00A96F96">
              <w:rPr>
                <w:sz w:val="22"/>
                <w:szCs w:val="22"/>
              </w:rPr>
              <w:t>Επώνυμο</w:t>
            </w:r>
          </w:p>
          <w:p w:rsidR="007D5A3B" w:rsidRPr="00A96F96" w:rsidRDefault="007D5A3B" w:rsidP="009A554D">
            <w:pPr>
              <w:jc w:val="center"/>
              <w:rPr>
                <w:sz w:val="22"/>
                <w:szCs w:val="22"/>
              </w:rPr>
            </w:pPr>
          </w:p>
        </w:tc>
        <w:tc>
          <w:tcPr>
            <w:tcW w:w="1698" w:type="dxa"/>
            <w:vMerge/>
            <w:vAlign w:val="center"/>
          </w:tcPr>
          <w:p w:rsidR="007D5A3B" w:rsidRPr="00A96F96" w:rsidRDefault="007D5A3B" w:rsidP="009A554D">
            <w:pPr>
              <w:jc w:val="center"/>
              <w:rPr>
                <w:sz w:val="22"/>
                <w:szCs w:val="22"/>
              </w:rPr>
            </w:pPr>
          </w:p>
        </w:tc>
        <w:tc>
          <w:tcPr>
            <w:tcW w:w="1972" w:type="dxa"/>
            <w:vMerge/>
            <w:vAlign w:val="center"/>
          </w:tcPr>
          <w:p w:rsidR="007D5A3B" w:rsidRPr="00A96F96" w:rsidRDefault="007D5A3B" w:rsidP="009A554D">
            <w:pPr>
              <w:jc w:val="center"/>
              <w:rPr>
                <w:sz w:val="22"/>
                <w:szCs w:val="22"/>
              </w:rPr>
            </w:pPr>
          </w:p>
        </w:tc>
        <w:tc>
          <w:tcPr>
            <w:tcW w:w="1829" w:type="dxa"/>
            <w:vMerge/>
            <w:vAlign w:val="center"/>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c>
          <w:tcPr>
            <w:tcW w:w="1694" w:type="dxa"/>
          </w:tcPr>
          <w:p w:rsidR="007D5A3B" w:rsidRPr="00A96F96" w:rsidRDefault="007D5A3B" w:rsidP="009A554D">
            <w:pPr>
              <w:jc w:val="center"/>
              <w:rPr>
                <w:sz w:val="22"/>
                <w:szCs w:val="22"/>
              </w:rPr>
            </w:pPr>
          </w:p>
          <w:p w:rsidR="007D5A3B" w:rsidRPr="00A96F96" w:rsidRDefault="007D5A3B" w:rsidP="009A554D">
            <w:pPr>
              <w:jc w:val="center"/>
              <w:rPr>
                <w:sz w:val="22"/>
                <w:szCs w:val="22"/>
                <w:lang w:val="en-US"/>
              </w:rPr>
            </w:pPr>
            <w:r w:rsidRPr="00A96F96">
              <w:rPr>
                <w:sz w:val="22"/>
                <w:szCs w:val="22"/>
              </w:rPr>
              <w:t>Ε</w:t>
            </w:r>
            <w:r w:rsidRPr="00A96F96">
              <w:rPr>
                <w:sz w:val="22"/>
                <w:szCs w:val="22"/>
                <w:lang w:val="en-US"/>
              </w:rPr>
              <w:t>mail</w:t>
            </w:r>
          </w:p>
          <w:p w:rsidR="007D5A3B" w:rsidRPr="00A96F96" w:rsidRDefault="007D5A3B" w:rsidP="009A554D">
            <w:pPr>
              <w:jc w:val="center"/>
              <w:rPr>
                <w:sz w:val="22"/>
                <w:szCs w:val="22"/>
              </w:rPr>
            </w:pPr>
          </w:p>
        </w:tc>
        <w:tc>
          <w:tcPr>
            <w:tcW w:w="1698" w:type="dxa"/>
            <w:vMerge/>
          </w:tcPr>
          <w:p w:rsidR="007D5A3B" w:rsidRPr="00A96F96" w:rsidRDefault="007D5A3B" w:rsidP="009A554D">
            <w:pPr>
              <w:jc w:val="center"/>
              <w:rPr>
                <w:sz w:val="22"/>
                <w:szCs w:val="22"/>
              </w:rPr>
            </w:pP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c>
          <w:tcPr>
            <w:tcW w:w="1694" w:type="dxa"/>
          </w:tcPr>
          <w:p w:rsidR="007D5A3B" w:rsidRDefault="007D5A3B" w:rsidP="009A554D">
            <w:pPr>
              <w:jc w:val="center"/>
              <w:rPr>
                <w:sz w:val="22"/>
                <w:szCs w:val="22"/>
              </w:rPr>
            </w:pPr>
          </w:p>
          <w:p w:rsidR="007D5A3B" w:rsidRDefault="007D5A3B" w:rsidP="009A554D">
            <w:pPr>
              <w:jc w:val="center"/>
              <w:rPr>
                <w:sz w:val="22"/>
                <w:szCs w:val="22"/>
              </w:rPr>
            </w:pPr>
            <w:r>
              <w:rPr>
                <w:sz w:val="22"/>
                <w:szCs w:val="22"/>
              </w:rPr>
              <w:t>Κινητό/Σταθερό</w:t>
            </w:r>
          </w:p>
          <w:p w:rsidR="007D5A3B" w:rsidRPr="00A96F96" w:rsidRDefault="007D5A3B" w:rsidP="009A554D">
            <w:pPr>
              <w:jc w:val="center"/>
              <w:rPr>
                <w:sz w:val="22"/>
                <w:szCs w:val="22"/>
              </w:rPr>
            </w:pPr>
          </w:p>
        </w:tc>
        <w:tc>
          <w:tcPr>
            <w:tcW w:w="1698" w:type="dxa"/>
            <w:vMerge/>
          </w:tcPr>
          <w:p w:rsidR="007D5A3B" w:rsidRPr="00A96F96" w:rsidRDefault="007D5A3B" w:rsidP="009A554D">
            <w:pPr>
              <w:jc w:val="center"/>
              <w:rPr>
                <w:sz w:val="22"/>
                <w:szCs w:val="22"/>
              </w:rPr>
            </w:pP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rPr>
          <w:trHeight w:val="891"/>
        </w:trPr>
        <w:tc>
          <w:tcPr>
            <w:tcW w:w="1694" w:type="dxa"/>
          </w:tcPr>
          <w:p w:rsidR="007D5A3B" w:rsidRDefault="007D5A3B" w:rsidP="009A554D">
            <w:pPr>
              <w:jc w:val="center"/>
              <w:rPr>
                <w:sz w:val="22"/>
                <w:szCs w:val="22"/>
              </w:rPr>
            </w:pPr>
          </w:p>
          <w:p w:rsidR="007D5A3B" w:rsidRDefault="007D5A3B" w:rsidP="009A554D">
            <w:pPr>
              <w:jc w:val="center"/>
              <w:rPr>
                <w:sz w:val="22"/>
                <w:szCs w:val="22"/>
              </w:rPr>
            </w:pPr>
            <w:r>
              <w:rPr>
                <w:sz w:val="22"/>
                <w:szCs w:val="22"/>
              </w:rPr>
              <w:t>Διεύθυνση κατοικίας</w:t>
            </w:r>
          </w:p>
          <w:p w:rsidR="007D5A3B" w:rsidRDefault="007D5A3B" w:rsidP="009A554D">
            <w:pPr>
              <w:jc w:val="center"/>
              <w:rPr>
                <w:sz w:val="22"/>
                <w:szCs w:val="22"/>
              </w:rPr>
            </w:pPr>
          </w:p>
        </w:tc>
        <w:tc>
          <w:tcPr>
            <w:tcW w:w="1698" w:type="dxa"/>
            <w:vMerge/>
          </w:tcPr>
          <w:p w:rsidR="007D5A3B" w:rsidRPr="00A96F96" w:rsidRDefault="007D5A3B" w:rsidP="009A554D">
            <w:pPr>
              <w:jc w:val="center"/>
              <w:rPr>
                <w:sz w:val="22"/>
                <w:szCs w:val="22"/>
              </w:rPr>
            </w:pP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c>
          <w:tcPr>
            <w:tcW w:w="1694" w:type="dxa"/>
          </w:tcPr>
          <w:p w:rsidR="007D5A3B" w:rsidRDefault="007D5A3B" w:rsidP="009A554D">
            <w:pPr>
              <w:jc w:val="center"/>
              <w:rPr>
                <w:sz w:val="22"/>
                <w:szCs w:val="22"/>
              </w:rPr>
            </w:pPr>
          </w:p>
          <w:p w:rsidR="007D5A3B" w:rsidRDefault="007D5A3B" w:rsidP="009A554D">
            <w:pPr>
              <w:jc w:val="center"/>
              <w:rPr>
                <w:sz w:val="22"/>
                <w:szCs w:val="22"/>
              </w:rPr>
            </w:pPr>
            <w:r>
              <w:rPr>
                <w:sz w:val="22"/>
                <w:szCs w:val="22"/>
              </w:rPr>
              <w:t>ΤΚ</w:t>
            </w:r>
          </w:p>
          <w:p w:rsidR="007D5A3B" w:rsidRDefault="007D5A3B" w:rsidP="009A554D">
            <w:pPr>
              <w:jc w:val="center"/>
              <w:rPr>
                <w:sz w:val="22"/>
                <w:szCs w:val="22"/>
              </w:rPr>
            </w:pPr>
          </w:p>
        </w:tc>
        <w:tc>
          <w:tcPr>
            <w:tcW w:w="1698" w:type="dxa"/>
            <w:vMerge/>
          </w:tcPr>
          <w:p w:rsidR="007D5A3B" w:rsidRPr="00A96F96" w:rsidRDefault="007D5A3B" w:rsidP="009A554D">
            <w:pPr>
              <w:jc w:val="center"/>
              <w:rPr>
                <w:sz w:val="22"/>
                <w:szCs w:val="22"/>
              </w:rPr>
            </w:pP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c>
          <w:tcPr>
            <w:tcW w:w="1694" w:type="dxa"/>
          </w:tcPr>
          <w:p w:rsidR="007D5A3B" w:rsidRPr="00FA0136" w:rsidRDefault="007D5A3B" w:rsidP="009A554D">
            <w:pPr>
              <w:jc w:val="center"/>
              <w:rPr>
                <w:sz w:val="22"/>
                <w:szCs w:val="22"/>
                <w:lang w:val="en-US"/>
              </w:rPr>
            </w:pPr>
            <w:r>
              <w:rPr>
                <w:sz w:val="22"/>
                <w:szCs w:val="22"/>
              </w:rPr>
              <w:t>Πατρώνυμο</w:t>
            </w:r>
          </w:p>
        </w:tc>
        <w:tc>
          <w:tcPr>
            <w:tcW w:w="1698" w:type="dxa"/>
            <w:vMerge w:val="restart"/>
          </w:tcPr>
          <w:p w:rsidR="007D5A3B" w:rsidRPr="00206191" w:rsidRDefault="007D5A3B" w:rsidP="009A554D">
            <w:pPr>
              <w:jc w:val="center"/>
              <w:rPr>
                <w:sz w:val="22"/>
                <w:szCs w:val="22"/>
                <w:lang w:val="en-US"/>
              </w:rPr>
            </w:pPr>
            <w:r>
              <w:rPr>
                <w:sz w:val="22"/>
                <w:szCs w:val="22"/>
              </w:rPr>
              <w:t xml:space="preserve">Υπουργείο Ψηφιακής Διακυβέρνησης </w:t>
            </w:r>
            <w:r>
              <w:rPr>
                <w:sz w:val="22"/>
                <w:szCs w:val="22"/>
                <w:lang w:val="en-US"/>
              </w:rPr>
              <w:t>(</w:t>
            </w:r>
            <w:proofErr w:type="spellStart"/>
            <w:r>
              <w:rPr>
                <w:sz w:val="22"/>
                <w:szCs w:val="22"/>
                <w:lang w:val="en-US"/>
              </w:rPr>
              <w:t>Taxisnet</w:t>
            </w:r>
            <w:proofErr w:type="spellEnd"/>
            <w:r>
              <w:rPr>
                <w:sz w:val="22"/>
                <w:szCs w:val="22"/>
                <w:lang w:val="en-US"/>
              </w:rPr>
              <w:t>)</w:t>
            </w: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A96F96" w:rsidTr="009A554D">
        <w:tc>
          <w:tcPr>
            <w:tcW w:w="1694" w:type="dxa"/>
          </w:tcPr>
          <w:p w:rsidR="007D5A3B" w:rsidRDefault="007D5A3B" w:rsidP="009A554D">
            <w:pPr>
              <w:jc w:val="center"/>
              <w:rPr>
                <w:sz w:val="22"/>
                <w:szCs w:val="22"/>
              </w:rPr>
            </w:pPr>
          </w:p>
          <w:p w:rsidR="007D5A3B" w:rsidRDefault="007D5A3B" w:rsidP="009A554D">
            <w:pPr>
              <w:jc w:val="center"/>
              <w:rPr>
                <w:sz w:val="22"/>
                <w:szCs w:val="22"/>
              </w:rPr>
            </w:pPr>
            <w:r>
              <w:rPr>
                <w:sz w:val="22"/>
                <w:szCs w:val="22"/>
              </w:rPr>
              <w:t>ΑΦΜ</w:t>
            </w:r>
          </w:p>
        </w:tc>
        <w:tc>
          <w:tcPr>
            <w:tcW w:w="1698" w:type="dxa"/>
            <w:vMerge/>
          </w:tcPr>
          <w:p w:rsidR="007D5A3B" w:rsidRPr="00A96F96" w:rsidRDefault="007D5A3B" w:rsidP="009A554D">
            <w:pPr>
              <w:jc w:val="center"/>
              <w:rPr>
                <w:sz w:val="22"/>
                <w:szCs w:val="22"/>
              </w:rPr>
            </w:pPr>
          </w:p>
        </w:tc>
        <w:tc>
          <w:tcPr>
            <w:tcW w:w="1972" w:type="dxa"/>
            <w:vMerge/>
          </w:tcPr>
          <w:p w:rsidR="007D5A3B" w:rsidRPr="00A96F96" w:rsidRDefault="007D5A3B" w:rsidP="009A554D">
            <w:pPr>
              <w:jc w:val="center"/>
              <w:rPr>
                <w:sz w:val="22"/>
                <w:szCs w:val="22"/>
              </w:rPr>
            </w:pPr>
          </w:p>
        </w:tc>
        <w:tc>
          <w:tcPr>
            <w:tcW w:w="1829" w:type="dxa"/>
            <w:vMerge/>
          </w:tcPr>
          <w:p w:rsidR="007D5A3B" w:rsidRPr="00A96F96" w:rsidRDefault="007D5A3B" w:rsidP="009A554D">
            <w:pPr>
              <w:jc w:val="center"/>
              <w:rPr>
                <w:sz w:val="22"/>
                <w:szCs w:val="22"/>
              </w:rPr>
            </w:pPr>
          </w:p>
        </w:tc>
        <w:tc>
          <w:tcPr>
            <w:tcW w:w="1224" w:type="dxa"/>
            <w:vMerge/>
          </w:tcPr>
          <w:p w:rsidR="007D5A3B" w:rsidRPr="00A96F96" w:rsidRDefault="007D5A3B" w:rsidP="009A554D">
            <w:pPr>
              <w:jc w:val="center"/>
              <w:rPr>
                <w:sz w:val="22"/>
                <w:szCs w:val="22"/>
              </w:rPr>
            </w:pPr>
          </w:p>
        </w:tc>
        <w:tc>
          <w:tcPr>
            <w:tcW w:w="1068" w:type="dxa"/>
            <w:vMerge/>
          </w:tcPr>
          <w:p w:rsidR="007D5A3B" w:rsidRPr="00A96F96" w:rsidRDefault="007D5A3B" w:rsidP="009A554D">
            <w:pPr>
              <w:jc w:val="center"/>
              <w:rPr>
                <w:sz w:val="22"/>
                <w:szCs w:val="22"/>
              </w:rPr>
            </w:pPr>
          </w:p>
        </w:tc>
      </w:tr>
      <w:tr w:rsidR="007D5A3B" w:rsidRPr="00206191" w:rsidTr="009A554D">
        <w:tc>
          <w:tcPr>
            <w:tcW w:w="1694" w:type="dxa"/>
          </w:tcPr>
          <w:p w:rsidR="007D5A3B" w:rsidRDefault="007D5A3B" w:rsidP="009A554D">
            <w:pPr>
              <w:jc w:val="center"/>
              <w:rPr>
                <w:sz w:val="22"/>
                <w:szCs w:val="22"/>
              </w:rPr>
            </w:pPr>
          </w:p>
          <w:p w:rsidR="007D5A3B" w:rsidRDefault="007D5A3B" w:rsidP="009A554D">
            <w:pPr>
              <w:jc w:val="center"/>
              <w:rPr>
                <w:sz w:val="22"/>
                <w:szCs w:val="22"/>
              </w:rPr>
            </w:pPr>
          </w:p>
          <w:p w:rsidR="007D5A3B" w:rsidRDefault="007D5A3B" w:rsidP="009A554D">
            <w:pPr>
              <w:jc w:val="center"/>
              <w:rPr>
                <w:sz w:val="22"/>
                <w:szCs w:val="22"/>
              </w:rPr>
            </w:pPr>
          </w:p>
          <w:p w:rsidR="007D5A3B" w:rsidRDefault="007D5A3B" w:rsidP="009A554D">
            <w:pPr>
              <w:jc w:val="center"/>
              <w:rPr>
                <w:sz w:val="22"/>
                <w:szCs w:val="22"/>
              </w:rPr>
            </w:pPr>
            <w:proofErr w:type="spellStart"/>
            <w:r>
              <w:rPr>
                <w:sz w:val="22"/>
                <w:szCs w:val="22"/>
              </w:rPr>
              <w:t>Μεταδεδομένα</w:t>
            </w:r>
            <w:proofErr w:type="spellEnd"/>
            <w:r>
              <w:rPr>
                <w:sz w:val="22"/>
                <w:szCs w:val="22"/>
              </w:rPr>
              <w:t xml:space="preserve"> τοποθεσίας, κίνησης και στάθμευσης</w:t>
            </w:r>
          </w:p>
        </w:tc>
        <w:tc>
          <w:tcPr>
            <w:tcW w:w="1698" w:type="dxa"/>
          </w:tcPr>
          <w:p w:rsidR="007D5A3B" w:rsidRDefault="007D5A3B" w:rsidP="009A554D">
            <w:pPr>
              <w:jc w:val="center"/>
              <w:rPr>
                <w:sz w:val="22"/>
                <w:szCs w:val="22"/>
              </w:rPr>
            </w:pPr>
          </w:p>
          <w:p w:rsidR="007D5A3B" w:rsidRDefault="007D5A3B" w:rsidP="009A554D">
            <w:pPr>
              <w:jc w:val="center"/>
              <w:rPr>
                <w:sz w:val="22"/>
                <w:szCs w:val="22"/>
              </w:rPr>
            </w:pPr>
          </w:p>
          <w:p w:rsidR="007D5A3B" w:rsidRDefault="007D5A3B" w:rsidP="009A554D">
            <w:pPr>
              <w:jc w:val="center"/>
              <w:rPr>
                <w:sz w:val="22"/>
                <w:szCs w:val="22"/>
              </w:rPr>
            </w:pPr>
          </w:p>
          <w:p w:rsidR="007D5A3B" w:rsidRPr="00206191" w:rsidRDefault="007D5A3B" w:rsidP="009A554D">
            <w:pPr>
              <w:jc w:val="center"/>
              <w:rPr>
                <w:sz w:val="22"/>
                <w:szCs w:val="22"/>
              </w:rPr>
            </w:pPr>
            <w:r>
              <w:rPr>
                <w:sz w:val="22"/>
                <w:szCs w:val="22"/>
              </w:rPr>
              <w:t>Από το ποδήλατο</w:t>
            </w:r>
          </w:p>
        </w:tc>
        <w:tc>
          <w:tcPr>
            <w:tcW w:w="1972" w:type="dxa"/>
            <w:vMerge/>
          </w:tcPr>
          <w:p w:rsidR="007D5A3B" w:rsidRPr="00206191" w:rsidRDefault="007D5A3B" w:rsidP="009A554D">
            <w:pPr>
              <w:jc w:val="center"/>
              <w:rPr>
                <w:sz w:val="22"/>
                <w:szCs w:val="22"/>
                <w:lang w:val="en-US"/>
              </w:rPr>
            </w:pPr>
          </w:p>
        </w:tc>
        <w:tc>
          <w:tcPr>
            <w:tcW w:w="1829" w:type="dxa"/>
            <w:vMerge/>
          </w:tcPr>
          <w:p w:rsidR="007D5A3B" w:rsidRPr="00206191" w:rsidRDefault="007D5A3B" w:rsidP="009A554D">
            <w:pPr>
              <w:jc w:val="center"/>
              <w:rPr>
                <w:sz w:val="22"/>
                <w:szCs w:val="22"/>
                <w:lang w:val="en-US"/>
              </w:rPr>
            </w:pPr>
          </w:p>
        </w:tc>
        <w:tc>
          <w:tcPr>
            <w:tcW w:w="1224" w:type="dxa"/>
            <w:vMerge/>
          </w:tcPr>
          <w:p w:rsidR="007D5A3B" w:rsidRPr="00206191" w:rsidRDefault="007D5A3B" w:rsidP="009A554D">
            <w:pPr>
              <w:jc w:val="center"/>
              <w:rPr>
                <w:sz w:val="22"/>
                <w:szCs w:val="22"/>
                <w:lang w:val="en-US"/>
              </w:rPr>
            </w:pPr>
          </w:p>
        </w:tc>
        <w:tc>
          <w:tcPr>
            <w:tcW w:w="1068" w:type="dxa"/>
            <w:vMerge/>
          </w:tcPr>
          <w:p w:rsidR="007D5A3B" w:rsidRPr="00206191" w:rsidRDefault="007D5A3B" w:rsidP="009A554D">
            <w:pPr>
              <w:jc w:val="center"/>
              <w:rPr>
                <w:sz w:val="22"/>
                <w:szCs w:val="22"/>
                <w:lang w:val="en-US"/>
              </w:rPr>
            </w:pPr>
          </w:p>
        </w:tc>
      </w:tr>
    </w:tbl>
    <w:p w:rsidR="007D5A3B" w:rsidRPr="00206191" w:rsidRDefault="007D5A3B" w:rsidP="007D5A3B">
      <w:pPr>
        <w:rPr>
          <w:sz w:val="24"/>
          <w:szCs w:val="24"/>
          <w:lang w:val="en-US"/>
        </w:rPr>
      </w:pPr>
    </w:p>
    <w:p w:rsidR="007D5A3B" w:rsidRPr="00206191" w:rsidRDefault="007D5A3B" w:rsidP="007D5A3B">
      <w:pPr>
        <w:rPr>
          <w:sz w:val="24"/>
          <w:szCs w:val="24"/>
          <w:lang w:val="en-US"/>
        </w:rPr>
      </w:pPr>
    </w:p>
    <w:p w:rsidR="007D5A3B" w:rsidRPr="00206191" w:rsidRDefault="007D5A3B" w:rsidP="007D5A3B">
      <w:pPr>
        <w:rPr>
          <w:sz w:val="24"/>
          <w:szCs w:val="24"/>
          <w:lang w:val="en-US"/>
        </w:rPr>
      </w:pPr>
    </w:p>
    <w:p w:rsidR="007D5A3B" w:rsidRPr="00C869C1" w:rsidRDefault="007D5A3B" w:rsidP="007D5A3B">
      <w:pPr>
        <w:tabs>
          <w:tab w:val="left" w:pos="1094"/>
        </w:tabs>
        <w:rPr>
          <w:b/>
          <w:sz w:val="24"/>
          <w:szCs w:val="24"/>
        </w:rPr>
      </w:pPr>
      <w:r w:rsidRPr="00C869C1">
        <w:rPr>
          <w:b/>
          <w:sz w:val="24"/>
          <w:szCs w:val="24"/>
        </w:rPr>
        <w:t>Συλλογή και επεξεργασία Προσωπικών Δεδομένων Ανηλίκων</w:t>
      </w:r>
    </w:p>
    <w:p w:rsidR="007D5A3B" w:rsidRDefault="007D5A3B" w:rsidP="007D5A3B">
      <w:pPr>
        <w:tabs>
          <w:tab w:val="left" w:pos="1094"/>
        </w:tabs>
        <w:rPr>
          <w:b/>
          <w:sz w:val="24"/>
          <w:szCs w:val="24"/>
          <w:u w:val="single"/>
        </w:rPr>
      </w:pPr>
    </w:p>
    <w:p w:rsidR="007D5A3B" w:rsidRDefault="007D5A3B" w:rsidP="007D5A3B">
      <w:pPr>
        <w:tabs>
          <w:tab w:val="left" w:pos="1094"/>
        </w:tabs>
        <w:jc w:val="both"/>
        <w:rPr>
          <w:sz w:val="24"/>
          <w:szCs w:val="24"/>
        </w:rPr>
      </w:pPr>
      <w:r>
        <w:rPr>
          <w:sz w:val="24"/>
          <w:szCs w:val="24"/>
        </w:rPr>
        <w:t>Η υπηρεσία δεν ευθύνεται σε άτομα κάτω των 18 ετών. Ως εκ τούτου, ο Δήμος δεν αναζητεί ή λαμβάνει προσωπικά δεδομένα ανηλίκων (δηλ. από πρόσωπα που δεν έχουν συμπληρώσει το 18ο έτος της ηλικίας τους), είτε άμεσα είτε έμμεσα μέσω τρίτων. Ωστόσο, δεδομένου ότι είναι αδύνατο να ελέγχεται πάντοτε η ηλικία των προσώπων που ενδέχεται να χρησιμοποιήσουν τα ηλεκτρικά ποδήλατα, συστήνεται σε γονείς και κηδεμόνες ανηλίκων να επικοινωνήσουν άμεσα με τον Δήμο, εάν διαπιστώσουν οποιαδήποτε μη εξουσιοδοτημένη κοινοποίηση δεδομένων εκ μέρους των ανηλίκων για τους οποίους είναι υπεύθυνοι, προκειμένου να ασκήσουν αντίστοιχα τα δικαιώματα που τους παρέχονται, όπως π.χ. για τη διαγραφή των δεδομένων τους. Σε περίπτωση που ο Δήμος αντιληφθεί  ότι έχει συλλέξει προσωπικά δεδομένα ανηλίκου, δεσμεύεται να τα διαγράψει αμέσως και να λάβει κάθε αναγκαίο μέτρο για την προστασία των δεδομένων αυτών.</w:t>
      </w:r>
    </w:p>
    <w:p w:rsidR="007D5A3B" w:rsidRDefault="007D5A3B" w:rsidP="007D5A3B">
      <w:pPr>
        <w:tabs>
          <w:tab w:val="left" w:pos="1094"/>
        </w:tabs>
        <w:rPr>
          <w:sz w:val="24"/>
          <w:szCs w:val="24"/>
        </w:rPr>
      </w:pPr>
    </w:p>
    <w:p w:rsidR="007D5A3B" w:rsidRDefault="007D5A3B" w:rsidP="007D5A3B">
      <w:pPr>
        <w:tabs>
          <w:tab w:val="left" w:pos="1094"/>
        </w:tabs>
        <w:rPr>
          <w:sz w:val="24"/>
          <w:szCs w:val="24"/>
        </w:rPr>
      </w:pPr>
    </w:p>
    <w:p w:rsidR="007D5A3B" w:rsidRDefault="007D5A3B" w:rsidP="007D5A3B">
      <w:pPr>
        <w:tabs>
          <w:tab w:val="left" w:pos="1094"/>
        </w:tabs>
        <w:rPr>
          <w:b/>
          <w:sz w:val="24"/>
          <w:szCs w:val="24"/>
        </w:rPr>
      </w:pPr>
      <w:r w:rsidRPr="00C75738">
        <w:rPr>
          <w:b/>
          <w:sz w:val="24"/>
          <w:szCs w:val="24"/>
        </w:rPr>
        <w:t>ΑΠΟΔΕΚΤΕΣ</w:t>
      </w:r>
    </w:p>
    <w:p w:rsidR="007D5A3B" w:rsidRDefault="007D5A3B" w:rsidP="007D5A3B">
      <w:pPr>
        <w:tabs>
          <w:tab w:val="left" w:pos="1094"/>
        </w:tabs>
        <w:rPr>
          <w:b/>
          <w:sz w:val="24"/>
          <w:szCs w:val="24"/>
        </w:rPr>
      </w:pPr>
    </w:p>
    <w:p w:rsidR="007D5A3B" w:rsidRDefault="007D5A3B" w:rsidP="007D5A3B">
      <w:pPr>
        <w:tabs>
          <w:tab w:val="left" w:pos="1094"/>
        </w:tabs>
        <w:jc w:val="both"/>
        <w:rPr>
          <w:sz w:val="24"/>
          <w:szCs w:val="24"/>
        </w:rPr>
      </w:pPr>
      <w:r>
        <w:rPr>
          <w:sz w:val="24"/>
          <w:szCs w:val="24"/>
        </w:rPr>
        <w:t xml:space="preserve">Ο Δήμος, στο πλαίσιο συμμόρφωσης με νόμιμες υποχρεώσεις του, δύναται να διαβιβάσει προσωπικά δεδομένα των χρηστών σε άλλες δημόσιες αρχές (λ.χ. Ελληνική Αστυνομία, Δικαστικές Αρχές, Φορολογικές/Τελωνειακές Αρχές, ΑΠΔΠΧ </w:t>
      </w:r>
      <w:proofErr w:type="spellStart"/>
      <w:r>
        <w:rPr>
          <w:sz w:val="24"/>
          <w:szCs w:val="24"/>
        </w:rPr>
        <w:t>κ.λ.π</w:t>
      </w:r>
      <w:proofErr w:type="spellEnd"/>
      <w:r>
        <w:rPr>
          <w:sz w:val="24"/>
          <w:szCs w:val="24"/>
        </w:rPr>
        <w:t>.) στο πλαίσιο άσκησης των εξουσιών τους.</w:t>
      </w:r>
    </w:p>
    <w:p w:rsidR="007D5A3B" w:rsidRDefault="007D5A3B" w:rsidP="007D5A3B">
      <w:pPr>
        <w:tabs>
          <w:tab w:val="left" w:pos="1094"/>
        </w:tabs>
        <w:rPr>
          <w:sz w:val="24"/>
          <w:szCs w:val="24"/>
        </w:rPr>
      </w:pPr>
    </w:p>
    <w:p w:rsidR="007D5A3B" w:rsidRDefault="007D5A3B" w:rsidP="007D5A3B">
      <w:pPr>
        <w:tabs>
          <w:tab w:val="left" w:pos="1094"/>
        </w:tabs>
        <w:jc w:val="both"/>
        <w:rPr>
          <w:color w:val="000000" w:themeColor="text1"/>
          <w:sz w:val="24"/>
          <w:szCs w:val="24"/>
        </w:rPr>
      </w:pPr>
      <w:r w:rsidRPr="005E1A94">
        <w:rPr>
          <w:sz w:val="24"/>
          <w:szCs w:val="24"/>
        </w:rPr>
        <w:t>Περαιτέρω, πρόσβαση στα προσωπικά δεδομένα των χρηστών έχει η εταιρεία «</w:t>
      </w:r>
      <w:r w:rsidRPr="005E1A94">
        <w:rPr>
          <w:b/>
          <w:sz w:val="24"/>
          <w:szCs w:val="24"/>
          <w:lang w:val="en-US"/>
        </w:rPr>
        <w:t>AMCO</w:t>
      </w:r>
      <w:r w:rsidRPr="005E1A94">
        <w:rPr>
          <w:b/>
          <w:sz w:val="24"/>
          <w:szCs w:val="24"/>
        </w:rPr>
        <w:t xml:space="preserve"> Α.Β.Ε.Ε</w:t>
      </w:r>
      <w:r w:rsidRPr="005E1A94">
        <w:rPr>
          <w:sz w:val="24"/>
          <w:szCs w:val="24"/>
        </w:rPr>
        <w:t>.», στην οποία έχει ανατεθεί από το Δήμο η συλλογή, ανάλυση και επεξεργασία προσωπικών δεδομένων για λογαριασμό του, στο πλαίσιο διαχείρισης και λειτουργίας του συστήματος κοινόχρηστων ποδηλάτων</w:t>
      </w:r>
      <w:r w:rsidRPr="005E1A94">
        <w:rPr>
          <w:color w:val="000000" w:themeColor="text1"/>
          <w:sz w:val="24"/>
          <w:szCs w:val="24"/>
        </w:rPr>
        <w:t xml:space="preserve"> για χρονικό διάστημα </w:t>
      </w:r>
      <w:proofErr w:type="spellStart"/>
      <w:r w:rsidRPr="005E1A94">
        <w:rPr>
          <w:color w:val="000000" w:themeColor="text1"/>
          <w:sz w:val="24"/>
          <w:szCs w:val="24"/>
        </w:rPr>
        <w:t>τριων</w:t>
      </w:r>
      <w:proofErr w:type="spellEnd"/>
      <w:r w:rsidRPr="005E1A94">
        <w:rPr>
          <w:color w:val="000000" w:themeColor="text1"/>
          <w:sz w:val="24"/>
          <w:szCs w:val="24"/>
        </w:rPr>
        <w:t xml:space="preserve"> ετών από την παραλαβή του έργου από τον Δήμο. Η τελευταία αυτή Εταιρεία αποτελεί «εκτελούσα την επεξεργασία» δια λογαριασμό του Δήμου και δεσμεύεται συμβατικά  απέναντί του με συμβατικές ρήτρες ανάλογες του ανωτέρω ρόλου της, υπέχοντας</w:t>
      </w:r>
      <w:r>
        <w:rPr>
          <w:color w:val="000000" w:themeColor="text1"/>
          <w:sz w:val="24"/>
          <w:szCs w:val="24"/>
        </w:rPr>
        <w:t xml:space="preserve"> όλες τις υποχρεώσεις που προβλέπονται από την Υφιστάμενη Νομοθεσία για σεβασμό των δικαιωμάτων των υποκειμένων των δεδομένων. Σε περίπτωση ανάθεσης της διαχείρισης σε νέο ανάδοχο μετά την πάροδο των τριών ετών, ο τελευταίος θα δεσμεύεται ομοίως από ανάλογες συμβατικές ρήτρες.</w:t>
      </w:r>
    </w:p>
    <w:p w:rsidR="007D5A3B" w:rsidRDefault="007D5A3B" w:rsidP="007D5A3B">
      <w:pPr>
        <w:tabs>
          <w:tab w:val="left" w:pos="1094"/>
        </w:tabs>
        <w:rPr>
          <w:color w:val="000000" w:themeColor="text1"/>
          <w:sz w:val="24"/>
          <w:szCs w:val="24"/>
        </w:rPr>
      </w:pPr>
    </w:p>
    <w:p w:rsidR="007D5A3B" w:rsidRPr="00FA68F8" w:rsidRDefault="007D5A3B" w:rsidP="007D5A3B">
      <w:pPr>
        <w:tabs>
          <w:tab w:val="left" w:pos="1094"/>
        </w:tabs>
        <w:jc w:val="both"/>
        <w:rPr>
          <w:color w:val="000000" w:themeColor="text1"/>
          <w:sz w:val="24"/>
          <w:szCs w:val="24"/>
        </w:rPr>
      </w:pPr>
      <w:proofErr w:type="spellStart"/>
      <w:r w:rsidRPr="005E1A94">
        <w:rPr>
          <w:color w:val="000000" w:themeColor="text1"/>
          <w:sz w:val="24"/>
          <w:szCs w:val="24"/>
        </w:rPr>
        <w:t>Ψευδωνυμοποιημένα</w:t>
      </w:r>
      <w:proofErr w:type="spellEnd"/>
      <w:r w:rsidRPr="005E1A94">
        <w:rPr>
          <w:color w:val="000000" w:themeColor="text1"/>
          <w:sz w:val="24"/>
          <w:szCs w:val="24"/>
        </w:rPr>
        <w:t xml:space="preserve"> δεδομένα αποστέλλονται από το Δήμο και στην Κεντρική Ηλεκτρονική Πλατφόρμα </w:t>
      </w:r>
      <w:proofErr w:type="spellStart"/>
      <w:r w:rsidRPr="005E1A94">
        <w:rPr>
          <w:color w:val="000000" w:themeColor="text1"/>
          <w:sz w:val="24"/>
          <w:szCs w:val="24"/>
        </w:rPr>
        <w:t>Μικροκινητικότητας</w:t>
      </w:r>
      <w:proofErr w:type="spellEnd"/>
      <w:r w:rsidRPr="005E1A94">
        <w:rPr>
          <w:color w:val="000000" w:themeColor="text1"/>
          <w:sz w:val="24"/>
          <w:szCs w:val="24"/>
        </w:rPr>
        <w:t xml:space="preserve"> του ΚΑΠΕ για να χρησιμοποιηθούν για στατιστικούς λόγους ή για σκοπούς επιστημονικής έρευνας του ΚΑΠΕ (ενδεικτικά για τη χρήση των κοινόχρηστων ποδηλάτων, την προσφορά και τη ζήτηση των υπηρεσιών </w:t>
      </w:r>
      <w:proofErr w:type="spellStart"/>
      <w:r w:rsidRPr="005E1A94">
        <w:rPr>
          <w:color w:val="000000" w:themeColor="text1"/>
          <w:sz w:val="24"/>
          <w:szCs w:val="24"/>
        </w:rPr>
        <w:t>μικροκινητικότητας</w:t>
      </w:r>
      <w:proofErr w:type="spellEnd"/>
      <w:r w:rsidRPr="005E1A94">
        <w:rPr>
          <w:color w:val="000000" w:themeColor="text1"/>
          <w:sz w:val="24"/>
          <w:szCs w:val="24"/>
        </w:rPr>
        <w:t xml:space="preserve">, την αξιοποίηση των υφισταμένων υποδομών, τα ενεργειακά και περιβαλλοντικά οφέλη των σχετικών δράσεων </w:t>
      </w:r>
      <w:proofErr w:type="spellStart"/>
      <w:r w:rsidRPr="005E1A94">
        <w:rPr>
          <w:color w:val="000000" w:themeColor="text1"/>
          <w:sz w:val="24"/>
          <w:szCs w:val="24"/>
        </w:rPr>
        <w:t>κ.λ.π</w:t>
      </w:r>
      <w:proofErr w:type="spellEnd"/>
      <w:r w:rsidRPr="005E1A94">
        <w:rPr>
          <w:color w:val="000000" w:themeColor="text1"/>
          <w:sz w:val="24"/>
          <w:szCs w:val="24"/>
        </w:rPr>
        <w:t>.)</w:t>
      </w:r>
    </w:p>
    <w:p w:rsidR="007D5A3B" w:rsidRDefault="007D5A3B" w:rsidP="007D5A3B">
      <w:pPr>
        <w:tabs>
          <w:tab w:val="left" w:pos="1094"/>
        </w:tabs>
        <w:rPr>
          <w:color w:val="000000" w:themeColor="text1"/>
          <w:sz w:val="24"/>
          <w:szCs w:val="24"/>
        </w:rPr>
      </w:pPr>
    </w:p>
    <w:p w:rsidR="007D5A3B" w:rsidRDefault="007D5A3B" w:rsidP="007D5A3B">
      <w:pPr>
        <w:tabs>
          <w:tab w:val="left" w:pos="1094"/>
        </w:tabs>
        <w:jc w:val="both"/>
        <w:rPr>
          <w:color w:val="000000" w:themeColor="text1"/>
          <w:sz w:val="24"/>
          <w:szCs w:val="24"/>
        </w:rPr>
      </w:pPr>
      <w:r w:rsidRPr="005E1A94">
        <w:rPr>
          <w:color w:val="000000" w:themeColor="text1"/>
          <w:sz w:val="24"/>
          <w:szCs w:val="24"/>
        </w:rPr>
        <w:t>Παράλληλα, τα προσωπικά δεδομένα των χρηστών ενδέχεται να διαβιβαστούν σε υπαλλήλους του Δήμου στο πλαίσιο της εργασίας τους, σε δημόσιες αρχές, ανεξάρτητες αρχές κλπ. (πχ Αστυνομικά Τμήματα, Εισαγγελικές, Δικαστικές, Φορολογικές, Τελωνειακές Αρχές, την ΑΠΔΠΧ κλπ.) για σκοπό και λόγους συμμόρφωσης του Δήμου με τις νόμιμες υποχρεώσεις του.</w:t>
      </w:r>
    </w:p>
    <w:p w:rsidR="007D5A3B" w:rsidRDefault="007D5A3B" w:rsidP="007D5A3B">
      <w:pPr>
        <w:tabs>
          <w:tab w:val="left" w:pos="1094"/>
        </w:tabs>
        <w:rPr>
          <w:color w:val="000000" w:themeColor="text1"/>
          <w:sz w:val="24"/>
          <w:szCs w:val="24"/>
        </w:rPr>
      </w:pPr>
    </w:p>
    <w:p w:rsidR="007D5A3B" w:rsidRDefault="007D5A3B" w:rsidP="007D5A3B">
      <w:pPr>
        <w:tabs>
          <w:tab w:val="left" w:pos="1094"/>
        </w:tabs>
        <w:rPr>
          <w:color w:val="000000" w:themeColor="text1"/>
          <w:sz w:val="24"/>
          <w:szCs w:val="24"/>
        </w:rPr>
      </w:pPr>
    </w:p>
    <w:p w:rsidR="007D5A3B" w:rsidRDefault="007D5A3B" w:rsidP="007D5A3B">
      <w:pPr>
        <w:tabs>
          <w:tab w:val="left" w:pos="1094"/>
        </w:tabs>
        <w:rPr>
          <w:color w:val="000000" w:themeColor="text1"/>
          <w:sz w:val="24"/>
          <w:szCs w:val="24"/>
        </w:rPr>
      </w:pPr>
    </w:p>
    <w:p w:rsidR="007D5A3B" w:rsidRPr="00C869C1" w:rsidRDefault="007D5A3B" w:rsidP="007D5A3B">
      <w:pPr>
        <w:tabs>
          <w:tab w:val="left" w:pos="1094"/>
        </w:tabs>
        <w:rPr>
          <w:b/>
          <w:color w:val="000000" w:themeColor="text1"/>
          <w:sz w:val="24"/>
          <w:szCs w:val="24"/>
        </w:rPr>
      </w:pPr>
      <w:r w:rsidRPr="00C869C1">
        <w:rPr>
          <w:b/>
          <w:color w:val="000000" w:themeColor="text1"/>
          <w:sz w:val="24"/>
          <w:szCs w:val="24"/>
        </w:rPr>
        <w:t>Διαβίβαση προσωπικών δεδομένων εκτός Ε.Ε.</w:t>
      </w:r>
    </w:p>
    <w:p w:rsidR="007D5A3B" w:rsidRDefault="007D5A3B" w:rsidP="007D5A3B">
      <w:pPr>
        <w:tabs>
          <w:tab w:val="left" w:pos="1094"/>
        </w:tabs>
        <w:rPr>
          <w:color w:val="000000" w:themeColor="text1"/>
          <w:sz w:val="24"/>
          <w:szCs w:val="24"/>
        </w:rPr>
      </w:pPr>
    </w:p>
    <w:p w:rsidR="007D5A3B" w:rsidRPr="00FD6F6E" w:rsidRDefault="007D5A3B" w:rsidP="007D5A3B">
      <w:pPr>
        <w:tabs>
          <w:tab w:val="left" w:pos="1094"/>
        </w:tabs>
        <w:jc w:val="both"/>
        <w:rPr>
          <w:color w:val="000000" w:themeColor="text1"/>
          <w:sz w:val="24"/>
          <w:szCs w:val="24"/>
        </w:rPr>
      </w:pPr>
      <w:r>
        <w:rPr>
          <w:color w:val="000000" w:themeColor="text1"/>
          <w:sz w:val="24"/>
          <w:szCs w:val="24"/>
        </w:rPr>
        <w:t>Τα δεδομένα των χρηστών κατά κανόνα δεν διαβιβάζονται σε χώρες εκτός Ε.Ε.. Σε περίπτωση όμως, διαβίβασης των προσωπικών δεδομένων των χρηστών σε χώρα εκτός Ευρωπαϊκής Ένωσης (ΕΕ) ή του Ευρωπαϊκού Οικονομικού Χώρου (ΕΟΧ), ο Δήμος προηγουμένως ελέγχει εάν</w:t>
      </w:r>
      <w:r w:rsidRPr="00FD6F6E">
        <w:rPr>
          <w:color w:val="000000" w:themeColor="text1"/>
          <w:sz w:val="24"/>
          <w:szCs w:val="24"/>
        </w:rPr>
        <w:t>:</w:t>
      </w:r>
    </w:p>
    <w:p w:rsidR="007D5A3B" w:rsidRDefault="007D5A3B" w:rsidP="007D5A3B">
      <w:pPr>
        <w:tabs>
          <w:tab w:val="left" w:pos="1094"/>
        </w:tabs>
        <w:jc w:val="both"/>
        <w:rPr>
          <w:color w:val="000000" w:themeColor="text1"/>
          <w:sz w:val="24"/>
          <w:szCs w:val="24"/>
        </w:rPr>
      </w:pPr>
      <w:r>
        <w:rPr>
          <w:color w:val="000000" w:themeColor="text1"/>
          <w:sz w:val="24"/>
          <w:szCs w:val="24"/>
        </w:rPr>
        <w:t xml:space="preserve">α)Η Επιτροπή έχει εκδώσει σχετική απόφαση επάρκειας για την Τρίτη χώρα προς την οποία θα γίνει η διαβίβαση (άρθρο 45 ΓΚΠΔ) </w:t>
      </w:r>
    </w:p>
    <w:p w:rsidR="007D5A3B" w:rsidRDefault="007D5A3B" w:rsidP="007D5A3B">
      <w:pPr>
        <w:tabs>
          <w:tab w:val="left" w:pos="1094"/>
        </w:tabs>
        <w:jc w:val="both"/>
        <w:rPr>
          <w:color w:val="000000" w:themeColor="text1"/>
          <w:sz w:val="24"/>
          <w:szCs w:val="24"/>
        </w:rPr>
      </w:pPr>
    </w:p>
    <w:p w:rsidR="007D5A3B" w:rsidRDefault="007D5A3B" w:rsidP="007D5A3B">
      <w:pPr>
        <w:tabs>
          <w:tab w:val="left" w:pos="1094"/>
        </w:tabs>
        <w:jc w:val="both"/>
        <w:rPr>
          <w:color w:val="000000" w:themeColor="text1"/>
          <w:sz w:val="24"/>
          <w:szCs w:val="24"/>
        </w:rPr>
      </w:pPr>
      <w:r>
        <w:rPr>
          <w:color w:val="000000" w:themeColor="text1"/>
          <w:sz w:val="24"/>
          <w:szCs w:val="24"/>
        </w:rPr>
        <w:t>β)</w:t>
      </w:r>
      <w:r w:rsidRPr="0062163D">
        <w:rPr>
          <w:color w:val="000000" w:themeColor="text1"/>
          <w:sz w:val="24"/>
          <w:szCs w:val="24"/>
        </w:rPr>
        <w:t xml:space="preserve"> </w:t>
      </w:r>
      <w:r>
        <w:rPr>
          <w:color w:val="000000" w:themeColor="text1"/>
          <w:sz w:val="24"/>
          <w:szCs w:val="24"/>
        </w:rPr>
        <w:t>Τηρούνται οι κατάλληλες εγγυήσεις σύμφωνα με τις Οδηγίες του Ευρωπαϊκού Συμβουλίου Προστασίας Δεδομένων (ΕΣΠΔ) για τη διαβίβαση των δεδομένων αυτών (</w:t>
      </w:r>
      <w:r w:rsidRPr="0019406E">
        <w:rPr>
          <w:color w:val="000000" w:themeColor="text1"/>
          <w:sz w:val="24"/>
          <w:szCs w:val="24"/>
        </w:rPr>
        <w:t>άρθρο 46 ΓΚΠΔ),</w:t>
      </w:r>
    </w:p>
    <w:p w:rsidR="007D5A3B" w:rsidRDefault="007D5A3B" w:rsidP="007D5A3B">
      <w:pPr>
        <w:tabs>
          <w:tab w:val="left" w:pos="1094"/>
        </w:tabs>
        <w:jc w:val="both"/>
        <w:rPr>
          <w:color w:val="000000" w:themeColor="text1"/>
          <w:sz w:val="24"/>
          <w:szCs w:val="24"/>
        </w:rPr>
      </w:pPr>
    </w:p>
    <w:p w:rsidR="007D5A3B" w:rsidRDefault="007D5A3B" w:rsidP="007D5A3B">
      <w:pPr>
        <w:tabs>
          <w:tab w:val="left" w:pos="1094"/>
        </w:tabs>
        <w:jc w:val="both"/>
        <w:rPr>
          <w:color w:val="000000" w:themeColor="text1"/>
          <w:sz w:val="24"/>
          <w:szCs w:val="24"/>
        </w:rPr>
      </w:pPr>
      <w:r>
        <w:rPr>
          <w:color w:val="000000" w:themeColor="text1"/>
          <w:sz w:val="24"/>
          <w:szCs w:val="24"/>
        </w:rPr>
        <w:t>γ)</w:t>
      </w:r>
      <w:r w:rsidRPr="00316042">
        <w:rPr>
          <w:color w:val="000000" w:themeColor="text1"/>
          <w:sz w:val="24"/>
          <w:szCs w:val="24"/>
        </w:rPr>
        <w:t xml:space="preserve"> </w:t>
      </w:r>
      <w:r>
        <w:rPr>
          <w:color w:val="000000" w:themeColor="text1"/>
          <w:sz w:val="24"/>
          <w:szCs w:val="24"/>
        </w:rPr>
        <w:t xml:space="preserve">Γίνεται βάσει μιας εκ των εξαιρέσεων (π.χ. η ρητή συγκατάθεση του χρήστη και ενημέρωση του σχετικά με τους κινδύνους που ενέχει η διαβίβαση, η διαβίβαση είναι απαραίτητη για εκτέλεση σύμβασης κατόπιν αιτήματος του υποκειμένου, υπάρχουν λόγοι δημοσίου συμφέροντος, είναι αναγκαία για στήριξη νομικών αξιώσεων και ζωτικών συμφερόντων του υποκειμένου των δεδομένων </w:t>
      </w:r>
      <w:proofErr w:type="spellStart"/>
      <w:r>
        <w:rPr>
          <w:color w:val="000000" w:themeColor="text1"/>
          <w:sz w:val="24"/>
          <w:szCs w:val="24"/>
        </w:rPr>
        <w:t>κλπ</w:t>
      </w:r>
      <w:proofErr w:type="spellEnd"/>
      <w:r>
        <w:rPr>
          <w:color w:val="000000" w:themeColor="text1"/>
          <w:sz w:val="24"/>
          <w:szCs w:val="24"/>
        </w:rPr>
        <w:t>) που προβλέπονται στο άρθρο 49, για περιστασιακές και μη επαναλαμβανόμενες επεξεργασίες.</w:t>
      </w:r>
    </w:p>
    <w:p w:rsidR="007D5A3B" w:rsidRDefault="007D5A3B" w:rsidP="007D5A3B">
      <w:pPr>
        <w:tabs>
          <w:tab w:val="left" w:pos="1094"/>
        </w:tabs>
        <w:rPr>
          <w:color w:val="000000" w:themeColor="text1"/>
          <w:sz w:val="24"/>
          <w:szCs w:val="24"/>
        </w:rPr>
      </w:pPr>
    </w:p>
    <w:p w:rsidR="007D5A3B" w:rsidRDefault="007D5A3B" w:rsidP="007D5A3B">
      <w:pPr>
        <w:tabs>
          <w:tab w:val="left" w:pos="1094"/>
        </w:tabs>
        <w:rPr>
          <w:color w:val="000000" w:themeColor="text1"/>
          <w:sz w:val="24"/>
          <w:szCs w:val="24"/>
        </w:rPr>
      </w:pPr>
      <w:r>
        <w:rPr>
          <w:color w:val="000000" w:themeColor="text1"/>
          <w:sz w:val="24"/>
          <w:szCs w:val="24"/>
        </w:rPr>
        <w:t>Διαφορετικά , η διαβίβαση προς Τρίτη χώρα απαγορεύεται και ο Δήμος δεν θα διαβιβάσει προσωπικά δεδομένα των χρηστών προς αυτή, εκτός εάν ισχύει κάποια από τις ειδικές παρεκκλίσεις που προβλέπει ο ΓΚΠΔ.</w:t>
      </w:r>
    </w:p>
    <w:p w:rsidR="007D5A3B" w:rsidRDefault="007D5A3B" w:rsidP="007D5A3B">
      <w:pPr>
        <w:tabs>
          <w:tab w:val="left" w:pos="1094"/>
        </w:tabs>
        <w:rPr>
          <w:color w:val="000000" w:themeColor="text1"/>
          <w:sz w:val="24"/>
          <w:szCs w:val="24"/>
        </w:rPr>
      </w:pPr>
    </w:p>
    <w:p w:rsidR="007D5A3B" w:rsidRDefault="007D5A3B" w:rsidP="007D5A3B">
      <w:pPr>
        <w:tabs>
          <w:tab w:val="left" w:pos="1094"/>
        </w:tabs>
        <w:rPr>
          <w:color w:val="000000" w:themeColor="text1"/>
          <w:sz w:val="24"/>
          <w:szCs w:val="24"/>
        </w:rPr>
      </w:pPr>
    </w:p>
    <w:p w:rsidR="007D5A3B" w:rsidRDefault="007D5A3B" w:rsidP="007D5A3B">
      <w:pPr>
        <w:tabs>
          <w:tab w:val="left" w:pos="1094"/>
        </w:tabs>
        <w:rPr>
          <w:b/>
          <w:color w:val="000000" w:themeColor="text1"/>
          <w:sz w:val="24"/>
          <w:szCs w:val="24"/>
        </w:rPr>
      </w:pPr>
      <w:r w:rsidRPr="0019406E">
        <w:rPr>
          <w:b/>
          <w:color w:val="000000" w:themeColor="text1"/>
          <w:sz w:val="24"/>
          <w:szCs w:val="24"/>
        </w:rPr>
        <w:t xml:space="preserve">Χρονικό Διάστημα Διατήρησης Δεδομένων </w:t>
      </w:r>
    </w:p>
    <w:p w:rsidR="007D5A3B" w:rsidRDefault="007D5A3B" w:rsidP="007D5A3B">
      <w:pPr>
        <w:tabs>
          <w:tab w:val="left" w:pos="1094"/>
        </w:tabs>
        <w:rPr>
          <w:b/>
          <w:color w:val="000000" w:themeColor="text1"/>
          <w:sz w:val="24"/>
          <w:szCs w:val="24"/>
        </w:rPr>
      </w:pPr>
    </w:p>
    <w:p w:rsidR="007D5A3B" w:rsidRDefault="007D5A3B" w:rsidP="007D5A3B">
      <w:pPr>
        <w:tabs>
          <w:tab w:val="left" w:pos="1094"/>
        </w:tabs>
        <w:jc w:val="both"/>
        <w:rPr>
          <w:color w:val="000000" w:themeColor="text1"/>
          <w:sz w:val="24"/>
          <w:szCs w:val="24"/>
        </w:rPr>
      </w:pPr>
      <w:r>
        <w:rPr>
          <w:color w:val="000000" w:themeColor="text1"/>
          <w:sz w:val="24"/>
          <w:szCs w:val="24"/>
        </w:rPr>
        <w:t xml:space="preserve"> Τα προσωπικά δεδομένα του χρήστη διατηρούνται όσο ο λογαριασμός χρήστη είναι ενεργός. Σε περίπτωση κλοπής ή φθοράς ή άλλης αξίωσης του Δήμου κατά του χρήστη λόγω παραβίασης των συμβατικών υποχρεώσεων του τελευταίου, ο Δήμος διατηρεί τα προσωπικά δεδομένα του χρήστη και για το χρονικό διάστημα που απαιτείται έως την τελεσιδικία των όποιων αξιώσεων γεννηθούν. Αυτό σημαίνει ότι για την εκτέλεση σύμβασης, τα προσωπικά δεδομένα διατηρούνται για όσο χρονικό διάστημα είναι απαραίτητο για την εκτέλεση της σύμβασης και για τη θεμελίωση, άσκηση, ή/και υποστήριξη νομικών αξιώσεων με βάση αυτή</w:t>
      </w:r>
      <w:r w:rsidRPr="003B365A">
        <w:rPr>
          <w:color w:val="000000" w:themeColor="text1"/>
          <w:sz w:val="24"/>
          <w:szCs w:val="24"/>
        </w:rPr>
        <w:t xml:space="preserve">, </w:t>
      </w:r>
      <w:r>
        <w:rPr>
          <w:color w:val="000000" w:themeColor="text1"/>
          <w:sz w:val="24"/>
          <w:szCs w:val="24"/>
        </w:rPr>
        <w:t>δηλαδή έως 5 έτη από τη λήξη της σύμβασης με την Ανάδοχο εταιρία.</w:t>
      </w:r>
    </w:p>
    <w:p w:rsidR="007D5A3B" w:rsidRDefault="007D5A3B" w:rsidP="007D5A3B">
      <w:pPr>
        <w:tabs>
          <w:tab w:val="left" w:pos="1094"/>
        </w:tabs>
        <w:rPr>
          <w:color w:val="000000" w:themeColor="text1"/>
          <w:sz w:val="24"/>
          <w:szCs w:val="24"/>
        </w:rPr>
      </w:pPr>
    </w:p>
    <w:p w:rsidR="007D5A3B" w:rsidRDefault="007D5A3B" w:rsidP="007D5A3B">
      <w:pPr>
        <w:tabs>
          <w:tab w:val="left" w:pos="1094"/>
        </w:tabs>
        <w:rPr>
          <w:b/>
          <w:color w:val="000000" w:themeColor="text1"/>
          <w:sz w:val="24"/>
          <w:szCs w:val="24"/>
        </w:rPr>
      </w:pPr>
      <w:r w:rsidRPr="003267B0">
        <w:rPr>
          <w:b/>
          <w:color w:val="000000" w:themeColor="text1"/>
          <w:sz w:val="24"/>
          <w:szCs w:val="24"/>
        </w:rPr>
        <w:t>Ασφάλεια των Προσωπικών Δεδομένων</w:t>
      </w:r>
    </w:p>
    <w:p w:rsidR="007D5A3B" w:rsidRDefault="007D5A3B" w:rsidP="007D5A3B">
      <w:pPr>
        <w:tabs>
          <w:tab w:val="left" w:pos="1094"/>
        </w:tabs>
        <w:rPr>
          <w:b/>
          <w:color w:val="000000" w:themeColor="text1"/>
          <w:sz w:val="24"/>
          <w:szCs w:val="24"/>
        </w:rPr>
      </w:pPr>
    </w:p>
    <w:p w:rsidR="007D5A3B" w:rsidRPr="003267B0" w:rsidRDefault="007D5A3B" w:rsidP="007D5A3B">
      <w:pPr>
        <w:tabs>
          <w:tab w:val="left" w:pos="1094"/>
        </w:tabs>
        <w:jc w:val="both"/>
        <w:rPr>
          <w:color w:val="000000" w:themeColor="text1"/>
          <w:sz w:val="24"/>
          <w:szCs w:val="24"/>
        </w:rPr>
      </w:pPr>
      <w:r w:rsidRPr="003267B0">
        <w:rPr>
          <w:color w:val="000000" w:themeColor="text1"/>
          <w:sz w:val="24"/>
          <w:szCs w:val="24"/>
        </w:rPr>
        <w:t xml:space="preserve">Λαμβάνοντας </w:t>
      </w:r>
      <w:r>
        <w:rPr>
          <w:color w:val="000000" w:themeColor="text1"/>
          <w:sz w:val="24"/>
          <w:szCs w:val="24"/>
        </w:rPr>
        <w:t xml:space="preserve">υπόψη τις τελευταίες τεχνολογικές εξελίξεις, το κόστος εφαρμογής και τη φύση, το πεδίο εφαρμογής το πλαίσιο και τους σκοπούς της επεξεργασίας, καθώς και τους διαφορετικής έντασης και έκτασης κινδύνους επέλευσης και σοβαρότητας για τα δικαιώματα και για τις </w:t>
      </w:r>
      <w:r>
        <w:rPr>
          <w:color w:val="000000" w:themeColor="text1"/>
          <w:sz w:val="24"/>
          <w:szCs w:val="24"/>
        </w:rPr>
        <w:lastRenderedPageBreak/>
        <w:t>ελευθερίες των υποκειμένων από την επεξεργασία των προσωπικών τους δεδομένων, ο Δήμος λαμβάνει τα απαραίτητα τεχνικά και οργανωτικά μέτρα για την προστασία των δικαιωμάτων και των ελευθεριών των χρηστών. Παρότι καμία μέθοδος διαβίβασης μέσω του Διαδικτύου ή μέθοδος ηλεκτρονικής αποθήκευσης δεν είναι απόλυτα ασφαλής, ο Δήμος λαμβάνει όλα τα αναγκαία μέτρα ψηφιακής ασφάλειας δεδομένων (</w:t>
      </w:r>
      <w:r>
        <w:rPr>
          <w:color w:val="000000" w:themeColor="text1"/>
          <w:sz w:val="24"/>
          <w:szCs w:val="24"/>
          <w:lang w:val="en-US"/>
        </w:rPr>
        <w:t>antivirus</w:t>
      </w:r>
      <w:r w:rsidRPr="003267B0">
        <w:rPr>
          <w:color w:val="000000" w:themeColor="text1"/>
          <w:sz w:val="24"/>
          <w:szCs w:val="24"/>
        </w:rPr>
        <w:t xml:space="preserve">, </w:t>
      </w:r>
      <w:r>
        <w:rPr>
          <w:color w:val="000000" w:themeColor="text1"/>
          <w:sz w:val="24"/>
          <w:szCs w:val="24"/>
          <w:lang w:val="en-US"/>
        </w:rPr>
        <w:t>firewall</w:t>
      </w:r>
      <w:r w:rsidRPr="003267B0">
        <w:rPr>
          <w:color w:val="000000" w:themeColor="text1"/>
          <w:sz w:val="24"/>
          <w:szCs w:val="24"/>
        </w:rPr>
        <w:t xml:space="preserve"> </w:t>
      </w:r>
      <w:r>
        <w:rPr>
          <w:color w:val="000000" w:themeColor="text1"/>
          <w:sz w:val="24"/>
          <w:szCs w:val="24"/>
        </w:rPr>
        <w:t>κλπ.), συμμορφούμενος με τις υποχρεώσεις του σύμφωνα με την Υφιστάμενη Νομοθεσία.</w:t>
      </w:r>
    </w:p>
    <w:p w:rsidR="007D5A3B" w:rsidRDefault="007D5A3B" w:rsidP="000D2F4D">
      <w:pPr>
        <w:suppressAutoHyphens w:val="0"/>
        <w:spacing w:after="120"/>
        <w:ind w:left="720" w:right="-1049"/>
        <w:jc w:val="both"/>
        <w:rPr>
          <w:sz w:val="22"/>
          <w:szCs w:val="22"/>
        </w:rPr>
      </w:pPr>
    </w:p>
    <w:p w:rsidR="007D5A3B" w:rsidRDefault="007D5A3B" w:rsidP="000D2F4D">
      <w:pPr>
        <w:suppressAutoHyphens w:val="0"/>
        <w:spacing w:after="120"/>
        <w:ind w:left="720" w:right="-1049"/>
        <w:jc w:val="both"/>
        <w:rPr>
          <w:sz w:val="22"/>
          <w:szCs w:val="22"/>
        </w:rPr>
      </w:pPr>
    </w:p>
    <w:p w:rsidR="007D5A3B" w:rsidRPr="000D2F4D" w:rsidRDefault="007D5A3B" w:rsidP="000D2F4D">
      <w:pPr>
        <w:suppressAutoHyphens w:val="0"/>
        <w:spacing w:after="120"/>
        <w:ind w:left="720" w:right="-1049"/>
        <w:jc w:val="both"/>
        <w:rPr>
          <w:b/>
          <w:i/>
          <w:sz w:val="22"/>
          <w:szCs w:val="22"/>
        </w:rPr>
      </w:pPr>
    </w:p>
    <w:sectPr w:rsidR="007D5A3B" w:rsidRPr="000D2F4D" w:rsidSect="000D26DD">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0C6" w:rsidRDefault="006940C6" w:rsidP="00070CCE">
      <w:r>
        <w:separator/>
      </w:r>
    </w:p>
  </w:endnote>
  <w:endnote w:type="continuationSeparator" w:id="0">
    <w:p w:rsidR="006940C6" w:rsidRDefault="006940C6"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0C6" w:rsidRDefault="006940C6" w:rsidP="00070CCE">
      <w:r>
        <w:separator/>
      </w:r>
    </w:p>
  </w:footnote>
  <w:footnote w:type="continuationSeparator" w:id="0">
    <w:p w:rsidR="006940C6" w:rsidRDefault="006940C6" w:rsidP="00070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34C57"/>
    <w:multiLevelType w:val="hybridMultilevel"/>
    <w:tmpl w:val="D08C21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BC4C34"/>
    <w:multiLevelType w:val="hybridMultilevel"/>
    <w:tmpl w:val="5874B0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2C906B7"/>
    <w:multiLevelType w:val="hybridMultilevel"/>
    <w:tmpl w:val="742E69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3A16474"/>
    <w:multiLevelType w:val="hybridMultilevel"/>
    <w:tmpl w:val="134EDF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9FF3BED"/>
    <w:multiLevelType w:val="hybridMultilevel"/>
    <w:tmpl w:val="7472B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A4D3A2D"/>
    <w:multiLevelType w:val="hybridMultilevel"/>
    <w:tmpl w:val="0D46B54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B141B5D"/>
    <w:multiLevelType w:val="hybridMultilevel"/>
    <w:tmpl w:val="1AA829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08C7A1F"/>
    <w:multiLevelType w:val="hybridMultilevel"/>
    <w:tmpl w:val="807A42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FC04BCC"/>
    <w:multiLevelType w:val="hybridMultilevel"/>
    <w:tmpl w:val="0C86B9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1"/>
  </w:num>
  <w:num w:numId="5">
    <w:abstractNumId w:val="0"/>
  </w:num>
  <w:num w:numId="6">
    <w:abstractNumId w:val="5"/>
  </w:num>
  <w:num w:numId="7">
    <w:abstractNumId w:val="6"/>
  </w:num>
  <w:num w:numId="8">
    <w:abstractNumId w:val="9"/>
  </w:num>
  <w:num w:numId="9">
    <w:abstractNumId w:val="3"/>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CE"/>
    <w:rsid w:val="000146A2"/>
    <w:rsid w:val="00026D27"/>
    <w:rsid w:val="00033A36"/>
    <w:rsid w:val="00062AD7"/>
    <w:rsid w:val="00070CCE"/>
    <w:rsid w:val="00074404"/>
    <w:rsid w:val="000A5553"/>
    <w:rsid w:val="000D26DD"/>
    <w:rsid w:val="000D2F4D"/>
    <w:rsid w:val="00151A86"/>
    <w:rsid w:val="001947AD"/>
    <w:rsid w:val="002405F9"/>
    <w:rsid w:val="00262545"/>
    <w:rsid w:val="00287A4B"/>
    <w:rsid w:val="002D1A15"/>
    <w:rsid w:val="003261B4"/>
    <w:rsid w:val="003964C6"/>
    <w:rsid w:val="00444C7F"/>
    <w:rsid w:val="004D7F3F"/>
    <w:rsid w:val="00591575"/>
    <w:rsid w:val="005B1AA2"/>
    <w:rsid w:val="005E3353"/>
    <w:rsid w:val="005F3981"/>
    <w:rsid w:val="00614E0D"/>
    <w:rsid w:val="00634551"/>
    <w:rsid w:val="00635A93"/>
    <w:rsid w:val="006940C6"/>
    <w:rsid w:val="006C3FBC"/>
    <w:rsid w:val="006D6AEB"/>
    <w:rsid w:val="00737298"/>
    <w:rsid w:val="00737446"/>
    <w:rsid w:val="00760C8A"/>
    <w:rsid w:val="00775DE7"/>
    <w:rsid w:val="007D5A3B"/>
    <w:rsid w:val="008562CB"/>
    <w:rsid w:val="008A5ED9"/>
    <w:rsid w:val="008E68F7"/>
    <w:rsid w:val="008F2DBF"/>
    <w:rsid w:val="009871F5"/>
    <w:rsid w:val="00994FD2"/>
    <w:rsid w:val="009F3CAD"/>
    <w:rsid w:val="00A5001D"/>
    <w:rsid w:val="00AA0755"/>
    <w:rsid w:val="00AB0835"/>
    <w:rsid w:val="00AF2571"/>
    <w:rsid w:val="00B01590"/>
    <w:rsid w:val="00B077BF"/>
    <w:rsid w:val="00B135DD"/>
    <w:rsid w:val="00B20CB7"/>
    <w:rsid w:val="00B33C37"/>
    <w:rsid w:val="00B45C5C"/>
    <w:rsid w:val="00C163F9"/>
    <w:rsid w:val="00C25DE1"/>
    <w:rsid w:val="00C4498C"/>
    <w:rsid w:val="00CB755C"/>
    <w:rsid w:val="00CC150E"/>
    <w:rsid w:val="00CD4D53"/>
    <w:rsid w:val="00D141A0"/>
    <w:rsid w:val="00D6700E"/>
    <w:rsid w:val="00D95702"/>
    <w:rsid w:val="00DB5F67"/>
    <w:rsid w:val="00DC647E"/>
    <w:rsid w:val="00DE4581"/>
    <w:rsid w:val="00DF456C"/>
    <w:rsid w:val="00E120B8"/>
    <w:rsid w:val="00E73B67"/>
    <w:rsid w:val="00E74ED5"/>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7B6B"/>
  <w15:docId w15:val="{4F246896-C9A4-4896-BDFE-7F52BC508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 w:type="character" w:customStyle="1" w:styleId="UnresolvedMention">
    <w:name w:val="Unresolved Mention"/>
    <w:basedOn w:val="a0"/>
    <w:uiPriority w:val="99"/>
    <w:semiHidden/>
    <w:unhideWhenUsed/>
    <w:rsid w:val="00DB5F67"/>
    <w:rPr>
      <w:color w:val="605E5C"/>
      <w:shd w:val="clear" w:color="auto" w:fill="E1DFDD"/>
    </w:rPr>
  </w:style>
  <w:style w:type="paragraph" w:styleId="af">
    <w:name w:val="No Spacing"/>
    <w:uiPriority w:val="1"/>
    <w:qFormat/>
    <w:rsid w:val="000D2F4D"/>
    <w:rPr>
      <w:lang w:eastAsia="zh-CN"/>
    </w:rPr>
  </w:style>
  <w:style w:type="paragraph" w:styleId="af0">
    <w:name w:val="header"/>
    <w:basedOn w:val="a"/>
    <w:link w:val="Char"/>
    <w:uiPriority w:val="99"/>
    <w:unhideWhenUsed/>
    <w:rsid w:val="000D2F4D"/>
    <w:pPr>
      <w:tabs>
        <w:tab w:val="center" w:pos="4153"/>
        <w:tab w:val="right" w:pos="8306"/>
      </w:tabs>
    </w:pPr>
  </w:style>
  <w:style w:type="character" w:customStyle="1" w:styleId="Char">
    <w:name w:val="Κεφαλίδα Char"/>
    <w:basedOn w:val="a0"/>
    <w:link w:val="af0"/>
    <w:uiPriority w:val="99"/>
    <w:rsid w:val="000D2F4D"/>
    <w:rPr>
      <w:lang w:eastAsia="zh-CN"/>
    </w:rPr>
  </w:style>
  <w:style w:type="paragraph" w:styleId="af1">
    <w:name w:val="footer"/>
    <w:basedOn w:val="a"/>
    <w:link w:val="Char0"/>
    <w:uiPriority w:val="99"/>
    <w:unhideWhenUsed/>
    <w:rsid w:val="000D2F4D"/>
    <w:pPr>
      <w:tabs>
        <w:tab w:val="center" w:pos="4153"/>
        <w:tab w:val="right" w:pos="8306"/>
      </w:tabs>
    </w:pPr>
  </w:style>
  <w:style w:type="character" w:customStyle="1" w:styleId="Char0">
    <w:name w:val="Υποσέλιδο Char"/>
    <w:basedOn w:val="a0"/>
    <w:link w:val="af1"/>
    <w:uiPriority w:val="99"/>
    <w:rsid w:val="000D2F4D"/>
    <w:rPr>
      <w:lang w:eastAsia="zh-CN"/>
    </w:rPr>
  </w:style>
  <w:style w:type="paragraph" w:styleId="af2">
    <w:name w:val="List Paragraph"/>
    <w:basedOn w:val="a"/>
    <w:uiPriority w:val="34"/>
    <w:qFormat/>
    <w:rsid w:val="007D5A3B"/>
    <w:pPr>
      <w:ind w:left="720"/>
      <w:contextualSpacing/>
    </w:pPr>
    <w:rPr>
      <w:lang w:val="en-GB"/>
    </w:rPr>
  </w:style>
  <w:style w:type="table" w:styleId="af3">
    <w:name w:val="Table Grid"/>
    <w:basedOn w:val="a1"/>
    <w:uiPriority w:val="59"/>
    <w:rsid w:val="007D5A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gkika@volos-city.g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apps.apple.com/us/app/easybike-volos/id6480113541" TargetMode="External"/><Relationship Id="rId4" Type="http://schemas.openxmlformats.org/officeDocument/2006/relationships/webSettings" Target="webSettings.xml"/><Relationship Id="rId9" Type="http://schemas.openxmlformats.org/officeDocument/2006/relationships/hyperlink" Target="https://play.google.com/store/apps/details?id=gr.brainbox.kapevolo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5870</Words>
  <Characters>31699</Characters>
  <Application>Microsoft Office Word</Application>
  <DocSecurity>0</DocSecurity>
  <Lines>264</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5</cp:revision>
  <cp:lastPrinted>2026-02-06T06:46:00Z</cp:lastPrinted>
  <dcterms:created xsi:type="dcterms:W3CDTF">2026-02-06T06:46:00Z</dcterms:created>
  <dcterms:modified xsi:type="dcterms:W3CDTF">2026-02-06T11:33:00Z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